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AB18F" w14:textId="7D27959F" w:rsidR="006B5769" w:rsidRPr="001B4C54" w:rsidRDefault="0091572C" w:rsidP="001B4C54">
      <w:pPr>
        <w:pBdr>
          <w:bottom w:val="single" w:sz="6" w:space="1" w:color="auto"/>
        </w:pBdr>
        <w:jc w:val="center"/>
        <w:rPr>
          <w:rFonts w:ascii="Roboto" w:hAnsi="Roboto"/>
          <w:b/>
          <w:bCs/>
          <w:sz w:val="40"/>
          <w:szCs w:val="40"/>
        </w:rPr>
      </w:pPr>
      <w:r w:rsidRPr="510D7B47">
        <w:rPr>
          <w:rFonts w:ascii="Roboto" w:hAnsi="Roboto"/>
          <w:b/>
          <w:bCs/>
          <w:sz w:val="40"/>
          <w:szCs w:val="40"/>
        </w:rPr>
        <w:t>Hazard Classification</w:t>
      </w:r>
      <w:r w:rsidR="001B4C54" w:rsidRPr="510D7B47">
        <w:rPr>
          <w:rFonts w:ascii="Roboto" w:hAnsi="Roboto"/>
          <w:b/>
          <w:bCs/>
          <w:sz w:val="40"/>
          <w:szCs w:val="40"/>
        </w:rPr>
        <w:t xml:space="preserve"> Checklist</w:t>
      </w:r>
    </w:p>
    <w:p w14:paraId="33587116" w14:textId="77777777" w:rsidR="006E4FD7" w:rsidRDefault="006E4FD7" w:rsidP="00D43F12">
      <w:pPr>
        <w:rPr>
          <w:rFonts w:ascii="Roboto" w:hAnsi="Roboto"/>
        </w:rPr>
      </w:pPr>
    </w:p>
    <w:p w14:paraId="58F7F026" w14:textId="77777777" w:rsidR="009A394B" w:rsidRPr="009A394B" w:rsidRDefault="009A394B" w:rsidP="00D43F12">
      <w:pPr>
        <w:rPr>
          <w:rFonts w:ascii="Roboto" w:hAnsi="Roboto"/>
          <w:sz w:val="8"/>
          <w:szCs w:val="8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5"/>
        <w:gridCol w:w="2325"/>
      </w:tblGrid>
      <w:tr w:rsidR="00D43F12" w:rsidRPr="00D43F12" w14:paraId="31B08163" w14:textId="77777777" w:rsidTr="00CF525C">
        <w:tc>
          <w:tcPr>
            <w:tcW w:w="8445" w:type="dxa"/>
            <w:hideMark/>
          </w:tcPr>
          <w:p w14:paraId="31C91D60" w14:textId="77777777" w:rsidR="00D43F12" w:rsidRPr="00D43F12" w:rsidRDefault="00D43F12" w:rsidP="00D43F12">
            <w:pPr>
              <w:numPr>
                <w:ilvl w:val="0"/>
                <w:numId w:val="2"/>
              </w:num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Will this change increase the exotherm potential of any chemical reactions? </w:t>
            </w:r>
          </w:p>
        </w:tc>
        <w:tc>
          <w:tcPr>
            <w:tcW w:w="2325" w:type="dxa"/>
            <w:hideMark/>
          </w:tcPr>
          <w:p w14:paraId="0B78BB27" w14:textId="198DBBF0" w:rsidR="00D43F12" w:rsidRPr="00D43F12" w:rsidRDefault="00BC78C5" w:rsidP="00D43F12">
            <w:pPr>
              <w:rPr>
                <w:rFonts w:ascii="Roboto" w:hAnsi="Roboto"/>
              </w:rPr>
            </w:pPr>
            <w:sdt>
              <w:sdtPr>
                <w:rPr>
                  <w:rFonts w:ascii="Roboto" w:hAnsi="Roboto"/>
                </w:rPr>
                <w:id w:val="1701969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>
              <w:rPr>
                <w:rFonts w:ascii="Roboto" w:hAnsi="Roboto"/>
              </w:rPr>
              <w:t xml:space="preserve"> Yes </w:t>
            </w:r>
            <w:sdt>
              <w:sdtPr>
                <w:rPr>
                  <w:rFonts w:ascii="Roboto" w:hAnsi="Roboto"/>
                </w:rPr>
                <w:id w:val="-484620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>
              <w:rPr>
                <w:rFonts w:ascii="Roboto" w:hAnsi="Roboto"/>
              </w:rPr>
              <w:t xml:space="preserve"> No</w:t>
            </w:r>
            <w:r w:rsidR="00D43F12" w:rsidRPr="00D43F12">
              <w:rPr>
                <w:rFonts w:ascii="Roboto" w:hAnsi="Roboto"/>
              </w:rPr>
              <w:t>   </w:t>
            </w:r>
          </w:p>
        </w:tc>
      </w:tr>
    </w:tbl>
    <w:p w14:paraId="5B6091F9" w14:textId="77777777" w:rsidR="00D43F12" w:rsidRPr="00D43F12" w:rsidRDefault="00D43F12" w:rsidP="00D43F12">
      <w:pPr>
        <w:rPr>
          <w:rFonts w:ascii="Roboto" w:hAnsi="Roboto"/>
        </w:rPr>
      </w:pPr>
      <w:r w:rsidRPr="00D43F12">
        <w:rPr>
          <w:rFonts w:ascii="Roboto" w:hAnsi="Roboto"/>
        </w:rPr>
        <w:t> </w:t>
      </w:r>
    </w:p>
    <w:tbl>
      <w:tblPr>
        <w:tblW w:w="10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5"/>
        <w:gridCol w:w="2325"/>
      </w:tblGrid>
      <w:tr w:rsidR="00CF525C" w:rsidRPr="00D43F12" w14:paraId="2CE83157" w14:textId="77777777" w:rsidTr="00CF525C">
        <w:tc>
          <w:tcPr>
            <w:tcW w:w="8445" w:type="dxa"/>
            <w:hideMark/>
          </w:tcPr>
          <w:p w14:paraId="22CCE396" w14:textId="77777777" w:rsidR="00CF525C" w:rsidRPr="00D43F12" w:rsidRDefault="00CF525C" w:rsidP="00CF525C">
            <w:pPr>
              <w:numPr>
                <w:ilvl w:val="0"/>
                <w:numId w:val="3"/>
              </w:num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Will this change affect the reaction rate of the process? </w:t>
            </w:r>
          </w:p>
          <w:p w14:paraId="2943BB13" w14:textId="77777777" w:rsidR="00CF525C" w:rsidRPr="00D43F12" w:rsidRDefault="00CF525C" w:rsidP="00CF525C">
            <w:p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 </w:t>
            </w:r>
          </w:p>
        </w:tc>
        <w:tc>
          <w:tcPr>
            <w:tcW w:w="2325" w:type="dxa"/>
          </w:tcPr>
          <w:p w14:paraId="266C899E" w14:textId="030A21AE" w:rsidR="00CF525C" w:rsidRPr="00D43F12" w:rsidRDefault="00BC78C5" w:rsidP="00CF525C">
            <w:pPr>
              <w:rPr>
                <w:rFonts w:ascii="Roboto" w:hAnsi="Roboto"/>
              </w:rPr>
            </w:pPr>
            <w:sdt>
              <w:sdtPr>
                <w:rPr>
                  <w:rFonts w:ascii="Roboto" w:hAnsi="Roboto"/>
                </w:rPr>
                <w:id w:val="1499156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D94C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D94C6A">
              <w:rPr>
                <w:rFonts w:ascii="Roboto" w:hAnsi="Roboto"/>
              </w:rPr>
              <w:t xml:space="preserve"> Yes </w:t>
            </w:r>
            <w:sdt>
              <w:sdtPr>
                <w:rPr>
                  <w:rFonts w:ascii="Roboto" w:hAnsi="Roboto"/>
                </w:rPr>
                <w:id w:val="1616335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D94C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D94C6A">
              <w:rPr>
                <w:rFonts w:ascii="Roboto" w:hAnsi="Roboto"/>
              </w:rPr>
              <w:t xml:space="preserve"> No</w:t>
            </w:r>
          </w:p>
        </w:tc>
      </w:tr>
      <w:tr w:rsidR="00CF525C" w:rsidRPr="00D43F12" w14:paraId="53391207" w14:textId="77777777" w:rsidTr="00CF525C">
        <w:tc>
          <w:tcPr>
            <w:tcW w:w="8445" w:type="dxa"/>
            <w:hideMark/>
          </w:tcPr>
          <w:p w14:paraId="62B9A042" w14:textId="77777777" w:rsidR="00CF525C" w:rsidRPr="00D43F12" w:rsidRDefault="00CF525C" w:rsidP="00CF525C">
            <w:pPr>
              <w:numPr>
                <w:ilvl w:val="0"/>
                <w:numId w:val="4"/>
              </w:num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Will this change decrease the flash point of any materials in the process? </w:t>
            </w:r>
          </w:p>
          <w:p w14:paraId="0645F306" w14:textId="77777777" w:rsidR="00CF525C" w:rsidRPr="00D43F12" w:rsidRDefault="00CF525C" w:rsidP="00CF525C">
            <w:p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 </w:t>
            </w:r>
          </w:p>
        </w:tc>
        <w:tc>
          <w:tcPr>
            <w:tcW w:w="2325" w:type="dxa"/>
          </w:tcPr>
          <w:p w14:paraId="4488E800" w14:textId="4D9E4D78" w:rsidR="00CF525C" w:rsidRPr="00D43F12" w:rsidRDefault="00BC78C5" w:rsidP="00CF525C">
            <w:pPr>
              <w:rPr>
                <w:rFonts w:ascii="Roboto" w:hAnsi="Roboto"/>
              </w:rPr>
            </w:pPr>
            <w:sdt>
              <w:sdtPr>
                <w:rPr>
                  <w:rFonts w:ascii="Roboto" w:hAnsi="Roboto"/>
                </w:rPr>
                <w:id w:val="440961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D94C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D94C6A">
              <w:rPr>
                <w:rFonts w:ascii="Roboto" w:hAnsi="Roboto"/>
              </w:rPr>
              <w:t xml:space="preserve"> Yes </w:t>
            </w:r>
            <w:sdt>
              <w:sdtPr>
                <w:rPr>
                  <w:rFonts w:ascii="Roboto" w:hAnsi="Roboto"/>
                </w:rPr>
                <w:id w:val="-1498419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D94C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D94C6A">
              <w:rPr>
                <w:rFonts w:ascii="Roboto" w:hAnsi="Roboto"/>
              </w:rPr>
              <w:t xml:space="preserve"> No</w:t>
            </w:r>
          </w:p>
        </w:tc>
      </w:tr>
      <w:tr w:rsidR="00CF525C" w:rsidRPr="00D43F12" w14:paraId="6664ED5D" w14:textId="77777777" w:rsidTr="00CF525C">
        <w:tc>
          <w:tcPr>
            <w:tcW w:w="8445" w:type="dxa"/>
            <w:hideMark/>
          </w:tcPr>
          <w:p w14:paraId="4F758210" w14:textId="77777777" w:rsidR="00CF525C" w:rsidRPr="00D43F12" w:rsidRDefault="00CF525C" w:rsidP="00CF525C">
            <w:pPr>
              <w:numPr>
                <w:ilvl w:val="0"/>
                <w:numId w:val="5"/>
              </w:num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Will this change increase the toxicity of any materials in the process? </w:t>
            </w:r>
          </w:p>
          <w:p w14:paraId="6A0B92C0" w14:textId="77777777" w:rsidR="00CF525C" w:rsidRPr="00D43F12" w:rsidRDefault="00CF525C" w:rsidP="00CF525C">
            <w:p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 </w:t>
            </w:r>
          </w:p>
        </w:tc>
        <w:tc>
          <w:tcPr>
            <w:tcW w:w="2325" w:type="dxa"/>
          </w:tcPr>
          <w:p w14:paraId="5909C204" w14:textId="6F17F17E" w:rsidR="00CF525C" w:rsidRPr="00D43F12" w:rsidRDefault="00BC78C5" w:rsidP="00CF525C">
            <w:pPr>
              <w:rPr>
                <w:rFonts w:ascii="Roboto" w:hAnsi="Roboto"/>
              </w:rPr>
            </w:pPr>
            <w:sdt>
              <w:sdtPr>
                <w:rPr>
                  <w:rFonts w:ascii="Roboto" w:hAnsi="Roboto"/>
                </w:rPr>
                <w:id w:val="-1709402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D94C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D94C6A">
              <w:rPr>
                <w:rFonts w:ascii="Roboto" w:hAnsi="Roboto"/>
              </w:rPr>
              <w:t xml:space="preserve"> Yes </w:t>
            </w:r>
            <w:sdt>
              <w:sdtPr>
                <w:rPr>
                  <w:rFonts w:ascii="Roboto" w:hAnsi="Roboto"/>
                </w:rPr>
                <w:id w:val="1017351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D94C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D94C6A">
              <w:rPr>
                <w:rFonts w:ascii="Roboto" w:hAnsi="Roboto"/>
              </w:rPr>
              <w:t xml:space="preserve"> No</w:t>
            </w:r>
          </w:p>
        </w:tc>
      </w:tr>
      <w:tr w:rsidR="00CF525C" w:rsidRPr="00D43F12" w14:paraId="4BA5C644" w14:textId="77777777" w:rsidTr="00CF525C">
        <w:tc>
          <w:tcPr>
            <w:tcW w:w="8445" w:type="dxa"/>
            <w:hideMark/>
          </w:tcPr>
          <w:p w14:paraId="48F307CA" w14:textId="77777777" w:rsidR="00CF525C" w:rsidRPr="00D43F12" w:rsidRDefault="00CF525C" w:rsidP="00CF525C">
            <w:pPr>
              <w:numPr>
                <w:ilvl w:val="0"/>
                <w:numId w:val="6"/>
              </w:num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Will a change in process temperature levels increase process hazards? </w:t>
            </w:r>
          </w:p>
        </w:tc>
        <w:tc>
          <w:tcPr>
            <w:tcW w:w="2325" w:type="dxa"/>
          </w:tcPr>
          <w:p w14:paraId="2E7EA5A7" w14:textId="6FB707A9" w:rsidR="00CF525C" w:rsidRPr="00D43F12" w:rsidRDefault="00BC78C5" w:rsidP="00CF525C">
            <w:pPr>
              <w:rPr>
                <w:rFonts w:ascii="Roboto" w:hAnsi="Roboto"/>
              </w:rPr>
            </w:pPr>
            <w:sdt>
              <w:sdtPr>
                <w:rPr>
                  <w:rFonts w:ascii="Roboto" w:hAnsi="Roboto"/>
                </w:rPr>
                <w:id w:val="154191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D94C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D94C6A">
              <w:rPr>
                <w:rFonts w:ascii="Roboto" w:hAnsi="Roboto"/>
              </w:rPr>
              <w:t xml:space="preserve"> Yes </w:t>
            </w:r>
            <w:sdt>
              <w:sdtPr>
                <w:rPr>
                  <w:rFonts w:ascii="Roboto" w:hAnsi="Roboto"/>
                </w:rPr>
                <w:id w:val="702210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D94C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D94C6A">
              <w:rPr>
                <w:rFonts w:ascii="Roboto" w:hAnsi="Roboto"/>
              </w:rPr>
              <w:t xml:space="preserve"> No</w:t>
            </w:r>
          </w:p>
        </w:tc>
      </w:tr>
    </w:tbl>
    <w:p w14:paraId="31B40D4C" w14:textId="77777777" w:rsidR="00D43F12" w:rsidRPr="00D43F12" w:rsidRDefault="00D43F12" w:rsidP="00D43F12">
      <w:pPr>
        <w:rPr>
          <w:rFonts w:ascii="Roboto" w:hAnsi="Roboto"/>
        </w:rPr>
      </w:pPr>
      <w:r w:rsidRPr="00D43F12">
        <w:rPr>
          <w:rFonts w:ascii="Roboto" w:hAnsi="Roboto"/>
        </w:rPr>
        <w:t> </w:t>
      </w:r>
    </w:p>
    <w:tbl>
      <w:tblPr>
        <w:tblW w:w="10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5"/>
        <w:gridCol w:w="2325"/>
      </w:tblGrid>
      <w:tr w:rsidR="00CF525C" w:rsidRPr="00D43F12" w14:paraId="282B2E64" w14:textId="77777777" w:rsidTr="00CF525C">
        <w:tc>
          <w:tcPr>
            <w:tcW w:w="8445" w:type="dxa"/>
            <w:hideMark/>
          </w:tcPr>
          <w:p w14:paraId="636EFA58" w14:textId="77777777" w:rsidR="00CF525C" w:rsidRPr="00D43F12" w:rsidRDefault="00CF525C" w:rsidP="00CF525C">
            <w:pPr>
              <w:numPr>
                <w:ilvl w:val="0"/>
                <w:numId w:val="7"/>
              </w:num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Will a change in the sequence of processing/operating steps increase process hazards? </w:t>
            </w:r>
          </w:p>
          <w:p w14:paraId="3386E4BA" w14:textId="77777777" w:rsidR="00CF525C" w:rsidRPr="00D43F12" w:rsidRDefault="00CF525C" w:rsidP="00CF525C">
            <w:p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 </w:t>
            </w:r>
          </w:p>
        </w:tc>
        <w:tc>
          <w:tcPr>
            <w:tcW w:w="2325" w:type="dxa"/>
          </w:tcPr>
          <w:p w14:paraId="5901767B" w14:textId="3B4FC13A" w:rsidR="00CF525C" w:rsidRPr="00D43F12" w:rsidRDefault="00BC78C5" w:rsidP="00CF525C">
            <w:pPr>
              <w:rPr>
                <w:rFonts w:ascii="Roboto" w:hAnsi="Roboto"/>
              </w:rPr>
            </w:pPr>
            <w:sdt>
              <w:sdtPr>
                <w:rPr>
                  <w:rFonts w:ascii="Roboto" w:hAnsi="Roboto"/>
                </w:rPr>
                <w:id w:val="402028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7E76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7E7623">
              <w:rPr>
                <w:rFonts w:ascii="Roboto" w:hAnsi="Roboto"/>
              </w:rPr>
              <w:t xml:space="preserve"> Yes </w:t>
            </w:r>
            <w:sdt>
              <w:sdtPr>
                <w:rPr>
                  <w:rFonts w:ascii="Roboto" w:hAnsi="Roboto"/>
                </w:rPr>
                <w:id w:val="873650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7E76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7E7623">
              <w:rPr>
                <w:rFonts w:ascii="Roboto" w:hAnsi="Roboto"/>
              </w:rPr>
              <w:t xml:space="preserve"> No</w:t>
            </w:r>
          </w:p>
        </w:tc>
      </w:tr>
      <w:tr w:rsidR="00CF525C" w:rsidRPr="00D43F12" w14:paraId="37DC9182" w14:textId="77777777" w:rsidTr="00CF525C">
        <w:tc>
          <w:tcPr>
            <w:tcW w:w="8445" w:type="dxa"/>
            <w:hideMark/>
          </w:tcPr>
          <w:p w14:paraId="1B9F86C6" w14:textId="77777777" w:rsidR="00CF525C" w:rsidRPr="00D43F12" w:rsidRDefault="00CF525C" w:rsidP="00CF525C">
            <w:pPr>
              <w:numPr>
                <w:ilvl w:val="0"/>
                <w:numId w:val="8"/>
              </w:num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Will a change in process pressure or vacuum levels increase hazards? </w:t>
            </w:r>
          </w:p>
        </w:tc>
        <w:tc>
          <w:tcPr>
            <w:tcW w:w="2325" w:type="dxa"/>
          </w:tcPr>
          <w:p w14:paraId="5202289B" w14:textId="1C1B3D3D" w:rsidR="00CF525C" w:rsidRPr="00D43F12" w:rsidRDefault="00BC78C5" w:rsidP="00CF525C">
            <w:pPr>
              <w:rPr>
                <w:rFonts w:ascii="Roboto" w:hAnsi="Roboto"/>
              </w:rPr>
            </w:pPr>
            <w:sdt>
              <w:sdtPr>
                <w:rPr>
                  <w:rFonts w:ascii="Roboto" w:hAnsi="Roboto"/>
                </w:rPr>
                <w:id w:val="1374808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7E76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7E7623">
              <w:rPr>
                <w:rFonts w:ascii="Roboto" w:hAnsi="Roboto"/>
              </w:rPr>
              <w:t xml:space="preserve"> Yes </w:t>
            </w:r>
            <w:sdt>
              <w:sdtPr>
                <w:rPr>
                  <w:rFonts w:ascii="Roboto" w:hAnsi="Roboto"/>
                </w:rPr>
                <w:id w:val="-9379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7E76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7E7623">
              <w:rPr>
                <w:rFonts w:ascii="Roboto" w:hAnsi="Roboto"/>
              </w:rPr>
              <w:t xml:space="preserve"> No</w:t>
            </w:r>
          </w:p>
        </w:tc>
      </w:tr>
    </w:tbl>
    <w:p w14:paraId="23C701D8" w14:textId="77777777" w:rsidR="00D43F12" w:rsidRPr="00D43F12" w:rsidRDefault="00D43F12" w:rsidP="00D43F12">
      <w:pPr>
        <w:rPr>
          <w:rFonts w:ascii="Roboto" w:hAnsi="Roboto"/>
        </w:rPr>
      </w:pPr>
      <w:r w:rsidRPr="00D43F12">
        <w:rPr>
          <w:rFonts w:ascii="Roboto" w:hAnsi="Roboto"/>
        </w:rPr>
        <w:t> 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5"/>
        <w:gridCol w:w="2325"/>
      </w:tblGrid>
      <w:tr w:rsidR="00D43F12" w:rsidRPr="00D43F12" w14:paraId="78CB9D52" w14:textId="77777777" w:rsidTr="00CF525C">
        <w:tc>
          <w:tcPr>
            <w:tcW w:w="8445" w:type="dxa"/>
            <w:hideMark/>
          </w:tcPr>
          <w:p w14:paraId="249E783D" w14:textId="77777777" w:rsidR="00D43F12" w:rsidRPr="00D43F12" w:rsidRDefault="00D43F12" w:rsidP="00D43F12">
            <w:pPr>
              <w:numPr>
                <w:ilvl w:val="0"/>
                <w:numId w:val="9"/>
              </w:num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Will this change increase environmental release to air, land, or water? </w:t>
            </w:r>
          </w:p>
        </w:tc>
        <w:tc>
          <w:tcPr>
            <w:tcW w:w="2325" w:type="dxa"/>
            <w:hideMark/>
          </w:tcPr>
          <w:p w14:paraId="6E777B8C" w14:textId="75FF2AA4" w:rsidR="00D43F12" w:rsidRPr="00D43F12" w:rsidRDefault="00BC78C5" w:rsidP="00D43F12">
            <w:pPr>
              <w:rPr>
                <w:rFonts w:ascii="Roboto" w:hAnsi="Roboto"/>
              </w:rPr>
            </w:pPr>
            <w:sdt>
              <w:sdtPr>
                <w:rPr>
                  <w:rFonts w:ascii="Roboto" w:hAnsi="Roboto"/>
                </w:rPr>
                <w:id w:val="-2088841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>
              <w:rPr>
                <w:rFonts w:ascii="Roboto" w:hAnsi="Roboto"/>
              </w:rPr>
              <w:t xml:space="preserve"> Yes </w:t>
            </w:r>
            <w:sdt>
              <w:sdtPr>
                <w:rPr>
                  <w:rFonts w:ascii="Roboto" w:hAnsi="Roboto"/>
                </w:rPr>
                <w:id w:val="-1627855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>
              <w:rPr>
                <w:rFonts w:ascii="Roboto" w:hAnsi="Roboto"/>
              </w:rPr>
              <w:t xml:space="preserve"> No</w:t>
            </w:r>
          </w:p>
        </w:tc>
      </w:tr>
    </w:tbl>
    <w:p w14:paraId="365F4F8C" w14:textId="77777777" w:rsidR="00D43F12" w:rsidRPr="00D43F12" w:rsidRDefault="00D43F12" w:rsidP="00D43F12">
      <w:pPr>
        <w:rPr>
          <w:rFonts w:ascii="Roboto" w:hAnsi="Roboto"/>
        </w:rPr>
      </w:pPr>
      <w:r w:rsidRPr="00D43F12">
        <w:rPr>
          <w:rFonts w:ascii="Roboto" w:hAnsi="Roboto"/>
        </w:rPr>
        <w:t> </w:t>
      </w:r>
    </w:p>
    <w:tbl>
      <w:tblPr>
        <w:tblW w:w="10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5"/>
        <w:gridCol w:w="2325"/>
      </w:tblGrid>
      <w:tr w:rsidR="00D43F12" w:rsidRPr="00D43F12" w14:paraId="5FB0EAE8" w14:textId="77777777" w:rsidTr="00CF525C">
        <w:tc>
          <w:tcPr>
            <w:tcW w:w="8445" w:type="dxa"/>
            <w:hideMark/>
          </w:tcPr>
          <w:p w14:paraId="017B71F9" w14:textId="77777777" w:rsidR="00D43F12" w:rsidRPr="00D43F12" w:rsidRDefault="00D43F12" w:rsidP="00D43F12">
            <w:pPr>
              <w:numPr>
                <w:ilvl w:val="0"/>
                <w:numId w:val="10"/>
              </w:num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Will this change increase the risk of static charge related hazards? </w:t>
            </w:r>
          </w:p>
          <w:p w14:paraId="77D01533" w14:textId="77777777" w:rsidR="00D43F12" w:rsidRPr="00D43F12" w:rsidRDefault="00D43F12" w:rsidP="00D43F12">
            <w:p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 </w:t>
            </w:r>
          </w:p>
        </w:tc>
        <w:tc>
          <w:tcPr>
            <w:tcW w:w="2325" w:type="dxa"/>
          </w:tcPr>
          <w:p w14:paraId="04CA4B21" w14:textId="21C80416" w:rsidR="00D43F12" w:rsidRPr="00D43F12" w:rsidRDefault="00BC78C5" w:rsidP="00D43F12">
            <w:pPr>
              <w:rPr>
                <w:rFonts w:ascii="Roboto" w:hAnsi="Roboto"/>
              </w:rPr>
            </w:pPr>
            <w:sdt>
              <w:sdtPr>
                <w:rPr>
                  <w:rFonts w:ascii="Roboto" w:hAnsi="Roboto"/>
                </w:rPr>
                <w:id w:val="-2088827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>
              <w:rPr>
                <w:rFonts w:ascii="Roboto" w:hAnsi="Roboto"/>
              </w:rPr>
              <w:t xml:space="preserve"> Yes </w:t>
            </w:r>
            <w:sdt>
              <w:sdtPr>
                <w:rPr>
                  <w:rFonts w:ascii="Roboto" w:hAnsi="Roboto"/>
                </w:rPr>
                <w:id w:val="-1152915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>
              <w:rPr>
                <w:rFonts w:ascii="Roboto" w:hAnsi="Roboto"/>
              </w:rPr>
              <w:t xml:space="preserve"> No</w:t>
            </w:r>
          </w:p>
        </w:tc>
      </w:tr>
      <w:tr w:rsidR="00CF525C" w:rsidRPr="00D43F12" w14:paraId="18130E96" w14:textId="77777777" w:rsidTr="00CF525C">
        <w:tc>
          <w:tcPr>
            <w:tcW w:w="8445" w:type="dxa"/>
            <w:hideMark/>
          </w:tcPr>
          <w:p w14:paraId="2130AFC8" w14:textId="77777777" w:rsidR="00CF525C" w:rsidRPr="00D43F12" w:rsidRDefault="00CF525C" w:rsidP="00CF525C">
            <w:pPr>
              <w:numPr>
                <w:ilvl w:val="0"/>
                <w:numId w:val="11"/>
              </w:num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Will this change affect alarm settings or alarm recognition? </w:t>
            </w:r>
          </w:p>
          <w:p w14:paraId="63D45BE7" w14:textId="77777777" w:rsidR="00CF525C" w:rsidRPr="00D43F12" w:rsidRDefault="00CF525C" w:rsidP="00CF525C">
            <w:p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 </w:t>
            </w:r>
          </w:p>
        </w:tc>
        <w:tc>
          <w:tcPr>
            <w:tcW w:w="2325" w:type="dxa"/>
          </w:tcPr>
          <w:p w14:paraId="64D69B5C" w14:textId="437C37FA" w:rsidR="00CF525C" w:rsidRPr="00D43F12" w:rsidRDefault="00BC78C5" w:rsidP="00CF525C">
            <w:pPr>
              <w:rPr>
                <w:rFonts w:ascii="Roboto" w:hAnsi="Roboto"/>
              </w:rPr>
            </w:pPr>
            <w:sdt>
              <w:sdtPr>
                <w:rPr>
                  <w:rFonts w:ascii="Roboto" w:hAnsi="Roboto"/>
                </w:rPr>
                <w:id w:val="-1514998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AA7F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AA7FAE">
              <w:rPr>
                <w:rFonts w:ascii="Roboto" w:hAnsi="Roboto"/>
              </w:rPr>
              <w:t xml:space="preserve"> Yes </w:t>
            </w:r>
            <w:sdt>
              <w:sdtPr>
                <w:rPr>
                  <w:rFonts w:ascii="Roboto" w:hAnsi="Roboto"/>
                </w:rPr>
                <w:id w:val="-232469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AA7F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AA7FAE">
              <w:rPr>
                <w:rFonts w:ascii="Roboto" w:hAnsi="Roboto"/>
              </w:rPr>
              <w:t xml:space="preserve"> No</w:t>
            </w:r>
          </w:p>
        </w:tc>
      </w:tr>
      <w:tr w:rsidR="00CF525C" w:rsidRPr="00D43F12" w14:paraId="62A30DE0" w14:textId="77777777" w:rsidTr="00CF525C">
        <w:tc>
          <w:tcPr>
            <w:tcW w:w="8445" w:type="dxa"/>
            <w:hideMark/>
          </w:tcPr>
          <w:p w14:paraId="2E235521" w14:textId="77777777" w:rsidR="00CF525C" w:rsidRPr="00D43F12" w:rsidRDefault="00CF525C" w:rsidP="00CF525C">
            <w:pPr>
              <w:numPr>
                <w:ilvl w:val="0"/>
                <w:numId w:val="12"/>
              </w:num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Will a change in product packaging increase hazards to employees or customers? </w:t>
            </w:r>
          </w:p>
          <w:p w14:paraId="1C859527" w14:textId="77777777" w:rsidR="00CF525C" w:rsidRPr="00D43F12" w:rsidRDefault="00CF525C" w:rsidP="00CF525C">
            <w:p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 </w:t>
            </w:r>
          </w:p>
        </w:tc>
        <w:tc>
          <w:tcPr>
            <w:tcW w:w="2325" w:type="dxa"/>
          </w:tcPr>
          <w:p w14:paraId="4BB7BB8E" w14:textId="100E51B8" w:rsidR="00CF525C" w:rsidRPr="00D43F12" w:rsidRDefault="00BC78C5" w:rsidP="00CF525C">
            <w:pPr>
              <w:rPr>
                <w:rFonts w:ascii="Roboto" w:hAnsi="Roboto"/>
              </w:rPr>
            </w:pPr>
            <w:sdt>
              <w:sdtPr>
                <w:rPr>
                  <w:rFonts w:ascii="Roboto" w:hAnsi="Roboto"/>
                </w:rPr>
                <w:id w:val="-507135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AA7F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AA7FAE">
              <w:rPr>
                <w:rFonts w:ascii="Roboto" w:hAnsi="Roboto"/>
              </w:rPr>
              <w:t xml:space="preserve"> Yes </w:t>
            </w:r>
            <w:sdt>
              <w:sdtPr>
                <w:rPr>
                  <w:rFonts w:ascii="Roboto" w:hAnsi="Roboto"/>
                </w:rPr>
                <w:id w:val="597994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AA7F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AA7FAE">
              <w:rPr>
                <w:rFonts w:ascii="Roboto" w:hAnsi="Roboto"/>
              </w:rPr>
              <w:t xml:space="preserve"> No</w:t>
            </w:r>
          </w:p>
        </w:tc>
      </w:tr>
      <w:tr w:rsidR="00CF525C" w:rsidRPr="00D43F12" w14:paraId="5DD3F824" w14:textId="77777777" w:rsidTr="00CF525C">
        <w:tc>
          <w:tcPr>
            <w:tcW w:w="8445" w:type="dxa"/>
            <w:hideMark/>
          </w:tcPr>
          <w:p w14:paraId="24583BAB" w14:textId="77777777" w:rsidR="00CF525C" w:rsidRPr="00D43F12" w:rsidRDefault="00CF525C" w:rsidP="00CF525C">
            <w:pPr>
              <w:numPr>
                <w:ilvl w:val="0"/>
                <w:numId w:val="13"/>
              </w:num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Is this a change to a safety alarm or safety interlock? </w:t>
            </w:r>
          </w:p>
          <w:p w14:paraId="67F5DB2C" w14:textId="77777777" w:rsidR="00CF525C" w:rsidRPr="00D43F12" w:rsidRDefault="00CF525C" w:rsidP="00CF525C">
            <w:p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 </w:t>
            </w:r>
          </w:p>
        </w:tc>
        <w:tc>
          <w:tcPr>
            <w:tcW w:w="2325" w:type="dxa"/>
          </w:tcPr>
          <w:p w14:paraId="5DE60ED5" w14:textId="224030C6" w:rsidR="00CF525C" w:rsidRPr="00D43F12" w:rsidRDefault="00BC78C5" w:rsidP="00CF525C">
            <w:pPr>
              <w:rPr>
                <w:rFonts w:ascii="Roboto" w:hAnsi="Roboto"/>
              </w:rPr>
            </w:pPr>
            <w:sdt>
              <w:sdtPr>
                <w:rPr>
                  <w:rFonts w:ascii="Roboto" w:hAnsi="Roboto"/>
                </w:rPr>
                <w:id w:val="549658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AA7F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AA7FAE">
              <w:rPr>
                <w:rFonts w:ascii="Roboto" w:hAnsi="Roboto"/>
              </w:rPr>
              <w:t xml:space="preserve"> Yes </w:t>
            </w:r>
            <w:sdt>
              <w:sdtPr>
                <w:rPr>
                  <w:rFonts w:ascii="Roboto" w:hAnsi="Roboto"/>
                </w:rPr>
                <w:id w:val="-1027321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AA7F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AA7FAE">
              <w:rPr>
                <w:rFonts w:ascii="Roboto" w:hAnsi="Roboto"/>
              </w:rPr>
              <w:t xml:space="preserve"> No</w:t>
            </w:r>
          </w:p>
        </w:tc>
      </w:tr>
      <w:tr w:rsidR="00CF525C" w:rsidRPr="00D43F12" w14:paraId="39028BDA" w14:textId="77777777" w:rsidTr="00CF525C">
        <w:tc>
          <w:tcPr>
            <w:tcW w:w="8445" w:type="dxa"/>
            <w:hideMark/>
          </w:tcPr>
          <w:p w14:paraId="27E35319" w14:textId="77777777" w:rsidR="00CF525C" w:rsidRPr="00D43F12" w:rsidRDefault="00CF525C" w:rsidP="00CF525C">
            <w:pPr>
              <w:numPr>
                <w:ilvl w:val="0"/>
                <w:numId w:val="14"/>
              </w:num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Is this a change to any safety critical equipment? </w:t>
            </w:r>
          </w:p>
          <w:p w14:paraId="56F7ADA3" w14:textId="77777777" w:rsidR="00CF525C" w:rsidRPr="00D43F12" w:rsidRDefault="00CF525C" w:rsidP="00CF525C">
            <w:p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 </w:t>
            </w:r>
          </w:p>
        </w:tc>
        <w:tc>
          <w:tcPr>
            <w:tcW w:w="2325" w:type="dxa"/>
          </w:tcPr>
          <w:p w14:paraId="76CD31F5" w14:textId="62855334" w:rsidR="00CF525C" w:rsidRPr="00D43F12" w:rsidRDefault="00BC78C5" w:rsidP="00CF525C">
            <w:pPr>
              <w:rPr>
                <w:rFonts w:ascii="Roboto" w:hAnsi="Roboto"/>
              </w:rPr>
            </w:pPr>
            <w:sdt>
              <w:sdtPr>
                <w:rPr>
                  <w:rFonts w:ascii="Roboto" w:hAnsi="Roboto"/>
                </w:rPr>
                <w:id w:val="6579645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AA7F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AA7FAE">
              <w:rPr>
                <w:rFonts w:ascii="Roboto" w:hAnsi="Roboto"/>
              </w:rPr>
              <w:t xml:space="preserve"> Yes </w:t>
            </w:r>
            <w:sdt>
              <w:sdtPr>
                <w:rPr>
                  <w:rFonts w:ascii="Roboto" w:hAnsi="Roboto"/>
                </w:rPr>
                <w:id w:val="1369026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AA7F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AA7FAE">
              <w:rPr>
                <w:rFonts w:ascii="Roboto" w:hAnsi="Roboto"/>
              </w:rPr>
              <w:t xml:space="preserve"> No</w:t>
            </w:r>
          </w:p>
        </w:tc>
      </w:tr>
      <w:tr w:rsidR="00CF525C" w:rsidRPr="00D43F12" w14:paraId="6F15B0CE" w14:textId="77777777" w:rsidTr="00CF525C">
        <w:tc>
          <w:tcPr>
            <w:tcW w:w="8445" w:type="dxa"/>
            <w:hideMark/>
          </w:tcPr>
          <w:p w14:paraId="31BBE9D0" w14:textId="77777777" w:rsidR="00CF525C" w:rsidRPr="00D43F12" w:rsidRDefault="00CF525C" w:rsidP="00CF525C">
            <w:pPr>
              <w:numPr>
                <w:ilvl w:val="0"/>
                <w:numId w:val="15"/>
              </w:num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Is this a change to the plant fire protection system? </w:t>
            </w:r>
          </w:p>
          <w:p w14:paraId="11058C35" w14:textId="77777777" w:rsidR="00CF525C" w:rsidRPr="00D43F12" w:rsidRDefault="00CF525C" w:rsidP="00CF525C">
            <w:p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 </w:t>
            </w:r>
          </w:p>
        </w:tc>
        <w:tc>
          <w:tcPr>
            <w:tcW w:w="2325" w:type="dxa"/>
          </w:tcPr>
          <w:p w14:paraId="1CE09736" w14:textId="2720C0B0" w:rsidR="00CF525C" w:rsidRPr="00D43F12" w:rsidRDefault="00BC78C5" w:rsidP="00CF525C">
            <w:pPr>
              <w:rPr>
                <w:rFonts w:ascii="Roboto" w:hAnsi="Roboto"/>
              </w:rPr>
            </w:pPr>
            <w:sdt>
              <w:sdtPr>
                <w:rPr>
                  <w:rFonts w:ascii="Roboto" w:hAnsi="Roboto"/>
                </w:rPr>
                <w:id w:val="1605073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AA7F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AA7FAE">
              <w:rPr>
                <w:rFonts w:ascii="Roboto" w:hAnsi="Roboto"/>
              </w:rPr>
              <w:t xml:space="preserve"> Yes </w:t>
            </w:r>
            <w:sdt>
              <w:sdtPr>
                <w:rPr>
                  <w:rFonts w:ascii="Roboto" w:hAnsi="Roboto"/>
                </w:rPr>
                <w:id w:val="472252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AA7F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AA7FAE">
              <w:rPr>
                <w:rFonts w:ascii="Roboto" w:hAnsi="Roboto"/>
              </w:rPr>
              <w:t xml:space="preserve"> No</w:t>
            </w:r>
          </w:p>
        </w:tc>
      </w:tr>
      <w:tr w:rsidR="00CF525C" w:rsidRPr="00D43F12" w14:paraId="37F347F3" w14:textId="77777777" w:rsidTr="00CF525C">
        <w:tc>
          <w:tcPr>
            <w:tcW w:w="8445" w:type="dxa"/>
            <w:hideMark/>
          </w:tcPr>
          <w:p w14:paraId="2E2CC5E6" w14:textId="77777777" w:rsidR="00CF525C" w:rsidRPr="00D43F12" w:rsidRDefault="00CF525C" w:rsidP="00CF525C">
            <w:pPr>
              <w:numPr>
                <w:ilvl w:val="0"/>
                <w:numId w:val="16"/>
              </w:num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Is this a change to any pressure relief device? </w:t>
            </w:r>
          </w:p>
          <w:p w14:paraId="06B0D429" w14:textId="77777777" w:rsidR="00CF525C" w:rsidRPr="00D43F12" w:rsidRDefault="00CF525C" w:rsidP="00CF525C">
            <w:p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 </w:t>
            </w:r>
          </w:p>
        </w:tc>
        <w:tc>
          <w:tcPr>
            <w:tcW w:w="2325" w:type="dxa"/>
          </w:tcPr>
          <w:p w14:paraId="48C7E6EF" w14:textId="21FD679D" w:rsidR="00CF525C" w:rsidRPr="00D43F12" w:rsidRDefault="00BC78C5" w:rsidP="00CF525C">
            <w:pPr>
              <w:rPr>
                <w:rFonts w:ascii="Roboto" w:hAnsi="Roboto"/>
              </w:rPr>
            </w:pPr>
            <w:sdt>
              <w:sdtPr>
                <w:rPr>
                  <w:rFonts w:ascii="Roboto" w:hAnsi="Roboto"/>
                </w:rPr>
                <w:id w:val="1561976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AA7F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AA7FAE">
              <w:rPr>
                <w:rFonts w:ascii="Roboto" w:hAnsi="Roboto"/>
              </w:rPr>
              <w:t xml:space="preserve"> Yes </w:t>
            </w:r>
            <w:sdt>
              <w:sdtPr>
                <w:rPr>
                  <w:rFonts w:ascii="Roboto" w:hAnsi="Roboto"/>
                </w:rPr>
                <w:id w:val="-1241796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AA7F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AA7FAE">
              <w:rPr>
                <w:rFonts w:ascii="Roboto" w:hAnsi="Roboto"/>
              </w:rPr>
              <w:t xml:space="preserve"> No</w:t>
            </w:r>
          </w:p>
        </w:tc>
      </w:tr>
      <w:tr w:rsidR="00CF525C" w:rsidRPr="00D43F12" w14:paraId="4C1D96C3" w14:textId="77777777" w:rsidTr="00CF525C">
        <w:tc>
          <w:tcPr>
            <w:tcW w:w="8445" w:type="dxa"/>
            <w:hideMark/>
          </w:tcPr>
          <w:p w14:paraId="0B1C090D" w14:textId="77777777" w:rsidR="00CF525C" w:rsidRPr="00D43F12" w:rsidRDefault="00CF525C" w:rsidP="00CF525C">
            <w:pPr>
              <w:numPr>
                <w:ilvl w:val="0"/>
                <w:numId w:val="17"/>
              </w:num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Is this a change to any environmental control device? </w:t>
            </w:r>
          </w:p>
          <w:p w14:paraId="4D93EE0C" w14:textId="77777777" w:rsidR="00CF525C" w:rsidRPr="00D43F12" w:rsidRDefault="00CF525C" w:rsidP="00CF525C">
            <w:p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 </w:t>
            </w:r>
          </w:p>
        </w:tc>
        <w:tc>
          <w:tcPr>
            <w:tcW w:w="2325" w:type="dxa"/>
          </w:tcPr>
          <w:p w14:paraId="3F201049" w14:textId="05BA653C" w:rsidR="00CF525C" w:rsidRPr="00D43F12" w:rsidRDefault="00BC78C5" w:rsidP="00CF525C">
            <w:pPr>
              <w:rPr>
                <w:rFonts w:ascii="Roboto" w:hAnsi="Roboto"/>
              </w:rPr>
            </w:pPr>
            <w:sdt>
              <w:sdtPr>
                <w:rPr>
                  <w:rFonts w:ascii="Roboto" w:hAnsi="Roboto"/>
                </w:rPr>
                <w:id w:val="5868044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AA7F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AA7FAE">
              <w:rPr>
                <w:rFonts w:ascii="Roboto" w:hAnsi="Roboto"/>
              </w:rPr>
              <w:t xml:space="preserve"> Yes </w:t>
            </w:r>
            <w:sdt>
              <w:sdtPr>
                <w:rPr>
                  <w:rFonts w:ascii="Roboto" w:hAnsi="Roboto"/>
                </w:rPr>
                <w:id w:val="-1616283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AA7F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AA7FAE">
              <w:rPr>
                <w:rFonts w:ascii="Roboto" w:hAnsi="Roboto"/>
              </w:rPr>
              <w:t xml:space="preserve"> No</w:t>
            </w:r>
          </w:p>
        </w:tc>
      </w:tr>
      <w:tr w:rsidR="00CF525C" w:rsidRPr="00D43F12" w14:paraId="08F1F619" w14:textId="77777777" w:rsidTr="00CF525C">
        <w:tc>
          <w:tcPr>
            <w:tcW w:w="8445" w:type="dxa"/>
            <w:hideMark/>
          </w:tcPr>
          <w:p w14:paraId="262D934E" w14:textId="77777777" w:rsidR="00CF525C" w:rsidRPr="00D43F12" w:rsidRDefault="00CF525C" w:rsidP="00CF525C">
            <w:pPr>
              <w:numPr>
                <w:ilvl w:val="0"/>
                <w:numId w:val="18"/>
              </w:num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Is this a change to any regulatory permit? </w:t>
            </w:r>
          </w:p>
          <w:p w14:paraId="3D78D05B" w14:textId="77777777" w:rsidR="00CF525C" w:rsidRPr="00D43F12" w:rsidRDefault="00CF525C" w:rsidP="00CF525C">
            <w:p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 </w:t>
            </w:r>
          </w:p>
        </w:tc>
        <w:tc>
          <w:tcPr>
            <w:tcW w:w="2325" w:type="dxa"/>
          </w:tcPr>
          <w:p w14:paraId="5EDE15AA" w14:textId="586D049D" w:rsidR="00CF525C" w:rsidRPr="00D43F12" w:rsidRDefault="00BC78C5" w:rsidP="00CF525C">
            <w:pPr>
              <w:rPr>
                <w:rFonts w:ascii="Roboto" w:hAnsi="Roboto"/>
              </w:rPr>
            </w:pPr>
            <w:sdt>
              <w:sdtPr>
                <w:rPr>
                  <w:rFonts w:ascii="Roboto" w:hAnsi="Roboto"/>
                </w:rPr>
                <w:id w:val="-1248641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AA7F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AA7FAE">
              <w:rPr>
                <w:rFonts w:ascii="Roboto" w:hAnsi="Roboto"/>
              </w:rPr>
              <w:t xml:space="preserve"> Yes </w:t>
            </w:r>
            <w:sdt>
              <w:sdtPr>
                <w:rPr>
                  <w:rFonts w:ascii="Roboto" w:hAnsi="Roboto"/>
                </w:rPr>
                <w:id w:val="748467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AA7F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AA7FAE">
              <w:rPr>
                <w:rFonts w:ascii="Roboto" w:hAnsi="Roboto"/>
              </w:rPr>
              <w:t xml:space="preserve"> No</w:t>
            </w:r>
          </w:p>
        </w:tc>
      </w:tr>
      <w:tr w:rsidR="00CF525C" w:rsidRPr="00D43F12" w14:paraId="037761FE" w14:textId="77777777" w:rsidTr="00CF525C">
        <w:tc>
          <w:tcPr>
            <w:tcW w:w="8445" w:type="dxa"/>
            <w:hideMark/>
          </w:tcPr>
          <w:p w14:paraId="4504C3CB" w14:textId="6A39CB5E" w:rsidR="00CF525C" w:rsidRDefault="00CF525C" w:rsidP="00CF525C">
            <w:pPr>
              <w:numPr>
                <w:ilvl w:val="0"/>
                <w:numId w:val="19"/>
              </w:num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Other?</w:t>
            </w:r>
            <w:r w:rsidRPr="001B4C54">
              <w:rPr>
                <w:rFonts w:ascii="Roboto" w:hAnsi="Roboto"/>
                <w:color w:val="156082" w:themeColor="accent1"/>
              </w:rPr>
              <w:t xml:space="preserve"> </w:t>
            </w:r>
            <w:r>
              <w:rPr>
                <w:rFonts w:ascii="Roboto" w:hAnsi="Roboto"/>
                <w:color w:val="156082" w:themeColor="accent1"/>
              </w:rPr>
              <w:t>Specify</w:t>
            </w:r>
            <w:r w:rsidRPr="001B4C54">
              <w:rPr>
                <w:rFonts w:ascii="Roboto" w:hAnsi="Roboto"/>
                <w:color w:val="156082" w:themeColor="accent1"/>
              </w:rPr>
              <w:t>:</w:t>
            </w:r>
          </w:p>
          <w:p w14:paraId="1609D3D2" w14:textId="62D82D5E" w:rsidR="00CF525C" w:rsidRPr="00D43F12" w:rsidRDefault="00CF525C" w:rsidP="00CF525C">
            <w:pPr>
              <w:rPr>
                <w:rFonts w:ascii="Roboto" w:hAnsi="Roboto"/>
              </w:rPr>
            </w:pPr>
          </w:p>
        </w:tc>
        <w:tc>
          <w:tcPr>
            <w:tcW w:w="2325" w:type="dxa"/>
          </w:tcPr>
          <w:p w14:paraId="120FCEA6" w14:textId="42E5A401" w:rsidR="00CF525C" w:rsidRPr="00D43F12" w:rsidRDefault="00BC78C5" w:rsidP="00CF525C">
            <w:pPr>
              <w:rPr>
                <w:rFonts w:ascii="Roboto" w:hAnsi="Roboto"/>
              </w:rPr>
            </w:pPr>
            <w:sdt>
              <w:sdtPr>
                <w:rPr>
                  <w:rFonts w:ascii="Roboto" w:hAnsi="Roboto"/>
                </w:rPr>
                <w:id w:val="-760444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AA7F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AA7FAE">
              <w:rPr>
                <w:rFonts w:ascii="Roboto" w:hAnsi="Roboto"/>
              </w:rPr>
              <w:t xml:space="preserve"> Yes </w:t>
            </w:r>
            <w:sdt>
              <w:sdtPr>
                <w:rPr>
                  <w:rFonts w:ascii="Roboto" w:hAnsi="Roboto"/>
                </w:rPr>
                <w:id w:val="604930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 w:rsidRPr="00AA7F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F525C" w:rsidRPr="00AA7FAE">
              <w:rPr>
                <w:rFonts w:ascii="Roboto" w:hAnsi="Roboto"/>
              </w:rPr>
              <w:t xml:space="preserve"> No</w:t>
            </w:r>
          </w:p>
        </w:tc>
      </w:tr>
    </w:tbl>
    <w:p w14:paraId="44DF1FDF" w14:textId="6D1D3713" w:rsidR="00A75FDF" w:rsidRPr="00A75FDF" w:rsidRDefault="00D43F12" w:rsidP="00542B9A">
      <w:pPr>
        <w:spacing w:before="240"/>
        <w:rPr>
          <w:rFonts w:ascii="Roboto" w:hAnsi="Roboto"/>
          <w:b/>
          <w:bCs/>
          <w:sz w:val="28"/>
          <w:szCs w:val="28"/>
        </w:rPr>
      </w:pPr>
      <w:r w:rsidRPr="00D43F12">
        <w:rPr>
          <w:rFonts w:ascii="Roboto" w:hAnsi="Roboto"/>
          <w:b/>
          <w:bCs/>
          <w:sz w:val="28"/>
          <w:szCs w:val="28"/>
        </w:rPr>
        <w:t>PHA HAZARD CLASSIFICATION (Check One)</w:t>
      </w:r>
    </w:p>
    <w:p w14:paraId="362E69AF" w14:textId="77777777" w:rsidR="00150E66" w:rsidRPr="00D43F12" w:rsidRDefault="00150E66" w:rsidP="00D43F12">
      <w:pPr>
        <w:rPr>
          <w:rFonts w:ascii="Roboto" w:hAnsi="Roboto"/>
          <w:sz w:val="6"/>
          <w:szCs w:val="6"/>
        </w:rPr>
      </w:pPr>
    </w:p>
    <w:tbl>
      <w:tblPr>
        <w:tblW w:w="1069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"/>
        <w:gridCol w:w="10337"/>
      </w:tblGrid>
      <w:tr w:rsidR="00D43F12" w:rsidRPr="00D43F12" w14:paraId="5848BCB3" w14:textId="77777777" w:rsidTr="009A394B">
        <w:trPr>
          <w:trHeight w:val="308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FC94F8" w14:textId="3074D05E" w:rsidR="00D43F12" w:rsidRPr="00D43F12" w:rsidRDefault="00BC78C5" w:rsidP="00D43F12">
            <w:pPr>
              <w:rPr>
                <w:rFonts w:ascii="Roboto" w:hAnsi="Roboto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160358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525C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D43F12" w:rsidRPr="00D43F12">
              <w:rPr>
                <w:rFonts w:ascii="Roboto" w:hAnsi="Roboto"/>
                <w:sz w:val="20"/>
                <w:szCs w:val="20"/>
              </w:rPr>
              <w:t> </w:t>
            </w:r>
          </w:p>
        </w:tc>
        <w:tc>
          <w:tcPr>
            <w:tcW w:w="103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EBAC95" w14:textId="77777777" w:rsidR="00D43F12" w:rsidRPr="00D43F12" w:rsidRDefault="00D43F12" w:rsidP="00D43F12">
            <w:p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CLASS I (All items above are answered NO; PHA not required) </w:t>
            </w:r>
          </w:p>
        </w:tc>
      </w:tr>
      <w:tr w:rsidR="00D43F12" w:rsidRPr="00D43F12" w14:paraId="4450A036" w14:textId="77777777" w:rsidTr="009A394B">
        <w:trPr>
          <w:trHeight w:val="291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7C006E" w14:textId="55755888" w:rsidR="00D43F12" w:rsidRPr="00D43F12" w:rsidRDefault="00BC78C5" w:rsidP="00D43F12">
            <w:pPr>
              <w:rPr>
                <w:rFonts w:ascii="Roboto" w:hAnsi="Roboto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-1331980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FD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D43F12" w:rsidRPr="00D43F12">
              <w:rPr>
                <w:rFonts w:ascii="Roboto" w:hAnsi="Roboto"/>
                <w:sz w:val="20"/>
                <w:szCs w:val="20"/>
              </w:rPr>
              <w:t> </w:t>
            </w:r>
          </w:p>
        </w:tc>
        <w:tc>
          <w:tcPr>
            <w:tcW w:w="103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298143" w14:textId="102E0716" w:rsidR="009A394B" w:rsidRPr="00D43F12" w:rsidRDefault="00D43F12" w:rsidP="009A394B">
            <w:pPr>
              <w:rPr>
                <w:rFonts w:ascii="Roboto" w:hAnsi="Roboto"/>
              </w:rPr>
            </w:pPr>
            <w:r w:rsidRPr="00D43F12">
              <w:rPr>
                <w:rFonts w:ascii="Roboto" w:hAnsi="Roboto"/>
              </w:rPr>
              <w:t>CLASS II (At least one item above is answered YES; PHA/PSSR required)</w:t>
            </w:r>
          </w:p>
        </w:tc>
      </w:tr>
    </w:tbl>
    <w:p w14:paraId="44C0DA4F" w14:textId="77777777" w:rsidR="00542B9A" w:rsidRDefault="00542B9A" w:rsidP="009A394B">
      <w:pPr>
        <w:rPr>
          <w:rFonts w:ascii="Roboto" w:hAnsi="Roboto"/>
        </w:rPr>
      </w:pPr>
    </w:p>
    <w:sectPr w:rsidR="00542B9A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F55AC" w14:textId="77777777" w:rsidR="00BC78C5" w:rsidRDefault="00BC78C5" w:rsidP="007576EB">
      <w:r>
        <w:separator/>
      </w:r>
    </w:p>
  </w:endnote>
  <w:endnote w:type="continuationSeparator" w:id="0">
    <w:p w14:paraId="62CD5FF3" w14:textId="77777777" w:rsidR="00BC78C5" w:rsidRDefault="00BC78C5" w:rsidP="0075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6E4FD7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Theme="minorHAnsi" w:hAnsiTheme="minorHAnsi" w:cstheme="minorHAnsi"/>
        <w:caps/>
        <w:noProof/>
      </w:rPr>
    </w:pPr>
    <w:r w:rsidRPr="006E4FD7">
      <w:rPr>
        <w:rFonts w:asciiTheme="minorHAnsi" w:hAnsiTheme="minorHAnsi" w:cstheme="minorHAnsi"/>
        <w:caps/>
      </w:rPr>
      <w:fldChar w:fldCharType="begin"/>
    </w:r>
    <w:r w:rsidRPr="006E4FD7">
      <w:rPr>
        <w:rFonts w:asciiTheme="minorHAnsi" w:hAnsiTheme="minorHAnsi" w:cstheme="minorHAnsi"/>
        <w:caps/>
      </w:rPr>
      <w:instrText xml:space="preserve"> PAGE   \* MERGEFORMAT </w:instrText>
    </w:r>
    <w:r w:rsidRPr="006E4FD7">
      <w:rPr>
        <w:rFonts w:asciiTheme="minorHAnsi" w:hAnsiTheme="minorHAnsi" w:cstheme="minorHAnsi"/>
        <w:caps/>
      </w:rPr>
      <w:fldChar w:fldCharType="separate"/>
    </w:r>
    <w:r w:rsidRPr="006E4FD7">
      <w:rPr>
        <w:rFonts w:asciiTheme="minorHAnsi" w:hAnsiTheme="minorHAnsi" w:cstheme="minorHAnsi"/>
        <w:caps/>
        <w:noProof/>
      </w:rPr>
      <w:t>2</w:t>
    </w:r>
    <w:r w:rsidRPr="006E4FD7">
      <w:rPr>
        <w:rFonts w:asciiTheme="minorHAnsi" w:hAnsiTheme="minorHAnsi" w:cstheme="minorHAnsi"/>
        <w:caps/>
        <w:noProof/>
      </w:rPr>
      <w:fldChar w:fldCharType="end"/>
    </w:r>
  </w:p>
  <w:p w14:paraId="0468A17B" w14:textId="77777777" w:rsidR="00014F47" w:rsidRPr="006E4FD7" w:rsidRDefault="00014F47" w:rsidP="00014F47">
    <w:pPr>
      <w:pStyle w:val="Footer"/>
      <w:jc w:val="center"/>
      <w:rPr>
        <w:rFonts w:asciiTheme="minorHAnsi" w:hAnsiTheme="minorHAnsi" w:cstheme="minorHAnsi"/>
      </w:rPr>
    </w:pPr>
  </w:p>
  <w:p w14:paraId="5CA0E8D1" w14:textId="77777777" w:rsidR="00323D33" w:rsidRPr="00766101" w:rsidRDefault="00323D33" w:rsidP="00323D33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241075DD" w14:textId="19244210" w:rsidR="00323D33" w:rsidRPr="00766101" w:rsidRDefault="00323D33" w:rsidP="00323D33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16609A9A" w14:textId="38F803B8" w:rsidR="00014F47" w:rsidRPr="006E4FD7" w:rsidRDefault="00014F47" w:rsidP="006E4FD7">
    <w:pPr>
      <w:pStyle w:val="Footer"/>
      <w:jc w:val="center"/>
      <w:rPr>
        <w:rFonts w:asciiTheme="minorHAnsi" w:hAnsiTheme="minorHAnsi" w:cs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382F8" w14:textId="77777777" w:rsidR="00BC78C5" w:rsidRDefault="00BC78C5" w:rsidP="007576EB">
      <w:r>
        <w:separator/>
      </w:r>
    </w:p>
  </w:footnote>
  <w:footnote w:type="continuationSeparator" w:id="0">
    <w:p w14:paraId="1167A128" w14:textId="77777777" w:rsidR="00BC78C5" w:rsidRDefault="00BC78C5" w:rsidP="00757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65EC23E2" w:rsidR="001B4C54" w:rsidRDefault="00B03CCB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F296F3E" wp14:editId="6D832A38">
          <wp:simplePos x="0" y="0"/>
          <wp:positionH relativeFrom="margin">
            <wp:posOffset>2430780</wp:posOffset>
          </wp:positionH>
          <wp:positionV relativeFrom="paragraph">
            <wp:posOffset>-342900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7569168">
    <w:abstractNumId w:val="17"/>
  </w:num>
  <w:num w:numId="2" w16cid:durableId="502205320">
    <w:abstractNumId w:val="13"/>
  </w:num>
  <w:num w:numId="3" w16cid:durableId="120803504">
    <w:abstractNumId w:val="4"/>
  </w:num>
  <w:num w:numId="4" w16cid:durableId="442459725">
    <w:abstractNumId w:val="1"/>
  </w:num>
  <w:num w:numId="5" w16cid:durableId="1263151328">
    <w:abstractNumId w:val="5"/>
  </w:num>
  <w:num w:numId="6" w16cid:durableId="1936015450">
    <w:abstractNumId w:val="0"/>
  </w:num>
  <w:num w:numId="7" w16cid:durableId="553587857">
    <w:abstractNumId w:val="18"/>
  </w:num>
  <w:num w:numId="8" w16cid:durableId="2059619867">
    <w:abstractNumId w:val="8"/>
  </w:num>
  <w:num w:numId="9" w16cid:durableId="253512444">
    <w:abstractNumId w:val="3"/>
  </w:num>
  <w:num w:numId="10" w16cid:durableId="496500991">
    <w:abstractNumId w:val="9"/>
  </w:num>
  <w:num w:numId="11" w16cid:durableId="739984992">
    <w:abstractNumId w:val="10"/>
  </w:num>
  <w:num w:numId="12" w16cid:durableId="1552645591">
    <w:abstractNumId w:val="2"/>
  </w:num>
  <w:num w:numId="13" w16cid:durableId="1471939678">
    <w:abstractNumId w:val="7"/>
  </w:num>
  <w:num w:numId="14" w16cid:durableId="1595743749">
    <w:abstractNumId w:val="15"/>
  </w:num>
  <w:num w:numId="15" w16cid:durableId="753746217">
    <w:abstractNumId w:val="14"/>
  </w:num>
  <w:num w:numId="16" w16cid:durableId="278876995">
    <w:abstractNumId w:val="16"/>
  </w:num>
  <w:num w:numId="17" w16cid:durableId="1757052779">
    <w:abstractNumId w:val="12"/>
  </w:num>
  <w:num w:numId="18" w16cid:durableId="799499573">
    <w:abstractNumId w:val="6"/>
  </w:num>
  <w:num w:numId="19" w16cid:durableId="22310677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504D8"/>
    <w:rsid w:val="0005139E"/>
    <w:rsid w:val="00084F69"/>
    <w:rsid w:val="000A30CD"/>
    <w:rsid w:val="000D152B"/>
    <w:rsid w:val="000F43AD"/>
    <w:rsid w:val="00104AF6"/>
    <w:rsid w:val="00150E66"/>
    <w:rsid w:val="00151D7F"/>
    <w:rsid w:val="00180486"/>
    <w:rsid w:val="001B4C54"/>
    <w:rsid w:val="00203DB5"/>
    <w:rsid w:val="00203DFB"/>
    <w:rsid w:val="002077A8"/>
    <w:rsid w:val="002362B7"/>
    <w:rsid w:val="00246178"/>
    <w:rsid w:val="002573F7"/>
    <w:rsid w:val="00262630"/>
    <w:rsid w:val="00294C02"/>
    <w:rsid w:val="002A2D7C"/>
    <w:rsid w:val="00323D33"/>
    <w:rsid w:val="00331289"/>
    <w:rsid w:val="003325A0"/>
    <w:rsid w:val="00343B5F"/>
    <w:rsid w:val="00392F6E"/>
    <w:rsid w:val="003B401D"/>
    <w:rsid w:val="003F15FE"/>
    <w:rsid w:val="0040002F"/>
    <w:rsid w:val="00407E72"/>
    <w:rsid w:val="004274DA"/>
    <w:rsid w:val="004332D9"/>
    <w:rsid w:val="00433D03"/>
    <w:rsid w:val="004447C1"/>
    <w:rsid w:val="00451C0E"/>
    <w:rsid w:val="00502C86"/>
    <w:rsid w:val="00542B9A"/>
    <w:rsid w:val="00595C1F"/>
    <w:rsid w:val="005C4302"/>
    <w:rsid w:val="00652F21"/>
    <w:rsid w:val="0065601A"/>
    <w:rsid w:val="00657603"/>
    <w:rsid w:val="006A0C5B"/>
    <w:rsid w:val="006B5769"/>
    <w:rsid w:val="006E4FD7"/>
    <w:rsid w:val="00703881"/>
    <w:rsid w:val="007320A7"/>
    <w:rsid w:val="00733106"/>
    <w:rsid w:val="00751128"/>
    <w:rsid w:val="007576EB"/>
    <w:rsid w:val="00762409"/>
    <w:rsid w:val="007A2EC0"/>
    <w:rsid w:val="007D2FDB"/>
    <w:rsid w:val="007D79E4"/>
    <w:rsid w:val="007F3FA9"/>
    <w:rsid w:val="0081734A"/>
    <w:rsid w:val="008535F6"/>
    <w:rsid w:val="0086075C"/>
    <w:rsid w:val="00895A20"/>
    <w:rsid w:val="008A633F"/>
    <w:rsid w:val="008B6192"/>
    <w:rsid w:val="008D2145"/>
    <w:rsid w:val="008D5C27"/>
    <w:rsid w:val="008E5BA5"/>
    <w:rsid w:val="0091572C"/>
    <w:rsid w:val="00935509"/>
    <w:rsid w:val="00942129"/>
    <w:rsid w:val="00977680"/>
    <w:rsid w:val="009777CD"/>
    <w:rsid w:val="00981155"/>
    <w:rsid w:val="009A394B"/>
    <w:rsid w:val="009B7657"/>
    <w:rsid w:val="009E664B"/>
    <w:rsid w:val="009E69B4"/>
    <w:rsid w:val="009F0EEF"/>
    <w:rsid w:val="009F4410"/>
    <w:rsid w:val="00A17633"/>
    <w:rsid w:val="00A51EB3"/>
    <w:rsid w:val="00A56414"/>
    <w:rsid w:val="00A75FDF"/>
    <w:rsid w:val="00AC0D0A"/>
    <w:rsid w:val="00B03CCB"/>
    <w:rsid w:val="00B434B2"/>
    <w:rsid w:val="00B51715"/>
    <w:rsid w:val="00B56D04"/>
    <w:rsid w:val="00B638A7"/>
    <w:rsid w:val="00B87C31"/>
    <w:rsid w:val="00BB1EAB"/>
    <w:rsid w:val="00BC78C5"/>
    <w:rsid w:val="00BD0592"/>
    <w:rsid w:val="00C03D15"/>
    <w:rsid w:val="00C05108"/>
    <w:rsid w:val="00C137FC"/>
    <w:rsid w:val="00C2782A"/>
    <w:rsid w:val="00C40C68"/>
    <w:rsid w:val="00C812E1"/>
    <w:rsid w:val="00C8758F"/>
    <w:rsid w:val="00CF525C"/>
    <w:rsid w:val="00D20855"/>
    <w:rsid w:val="00D31D73"/>
    <w:rsid w:val="00D420F8"/>
    <w:rsid w:val="00D43F12"/>
    <w:rsid w:val="00D53952"/>
    <w:rsid w:val="00D944EB"/>
    <w:rsid w:val="00DE6555"/>
    <w:rsid w:val="00E0258C"/>
    <w:rsid w:val="00E34BD9"/>
    <w:rsid w:val="00E54E31"/>
    <w:rsid w:val="00E62286"/>
    <w:rsid w:val="00E846B7"/>
    <w:rsid w:val="00EC291E"/>
    <w:rsid w:val="00EC4978"/>
    <w:rsid w:val="00EC4D08"/>
    <w:rsid w:val="00EC7E44"/>
    <w:rsid w:val="00ED4235"/>
    <w:rsid w:val="00F23B04"/>
    <w:rsid w:val="00F25A00"/>
    <w:rsid w:val="00F568F0"/>
    <w:rsid w:val="00F663E9"/>
    <w:rsid w:val="00F74E20"/>
    <w:rsid w:val="00F775DE"/>
    <w:rsid w:val="00F841E5"/>
    <w:rsid w:val="00FC5F6A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981CFC4D-82B4-43F4-805F-CF47CAA3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oSpacing">
    <w:name w:val="No Spacing"/>
    <w:uiPriority w:val="1"/>
    <w:qFormat/>
    <w:rsid w:val="00323D33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customXml/itemProps2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1F3243-386A-45F7-B509-3871C7EB6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1271</Characters>
  <Application>Microsoft Office Word</Application>
  <DocSecurity>0</DocSecurity>
  <Lines>65</Lines>
  <Paragraphs>42</Paragraphs>
  <ScaleCrop>false</ScaleCrop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5</cp:revision>
  <dcterms:created xsi:type="dcterms:W3CDTF">2026-06-12T19:08:00Z</dcterms:created>
  <dcterms:modified xsi:type="dcterms:W3CDTF">2026-06-20T09:31:00Z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