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73562" w14:textId="77777777" w:rsidR="005644F9" w:rsidRDefault="00000000">
      <w:pPr>
        <w:pStyle w:val="Heading1"/>
        <w:jc w:val="center"/>
      </w:pPr>
      <w:r>
        <w:t>Lockout/Tagout (LOTO) Periodic Inspection Checklist</w:t>
      </w:r>
    </w:p>
    <w:p w14:paraId="1167A97A" w14:textId="77777777" w:rsidR="005644F9" w:rsidRDefault="00000000">
      <w:pPr>
        <w:spacing w:after="60"/>
        <w:jc w:val="center"/>
      </w:pPr>
      <w:r>
        <w:rPr>
          <w:i/>
          <w:iCs/>
          <w:color w:val="666666"/>
          <w:sz w:val="20"/>
          <w:szCs w:val="20"/>
        </w:rPr>
        <w:t>OSHA 29 CFR 1910.147(c)(6) | Annual Periodic Inspection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0"/>
        <w:gridCol w:w="3360"/>
        <w:gridCol w:w="3360"/>
      </w:tblGrid>
      <w:tr w:rsidR="005644F9" w14:paraId="52B1E198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DD5BA0" w14:textId="77777777" w:rsidR="005644F9" w:rsidRDefault="00000000">
            <w:r>
              <w:rPr>
                <w:b/>
                <w:bCs/>
                <w:sz w:val="20"/>
                <w:szCs w:val="20"/>
              </w:rPr>
              <w:t>Date: ________________</w:t>
            </w:r>
          </w:p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10ECB4" w14:textId="77777777" w:rsidR="005644F9" w:rsidRDefault="00000000">
            <w:r>
              <w:rPr>
                <w:b/>
                <w:bCs/>
                <w:sz w:val="20"/>
                <w:szCs w:val="20"/>
              </w:rPr>
              <w:t>Inspector: ___________</w:t>
            </w:r>
          </w:p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559E97" w14:textId="77777777" w:rsidR="005644F9" w:rsidRDefault="00000000">
            <w:r>
              <w:rPr>
                <w:b/>
                <w:bCs/>
                <w:sz w:val="20"/>
                <w:szCs w:val="20"/>
              </w:rPr>
              <w:t>Location: ____________</w:t>
            </w:r>
          </w:p>
        </w:tc>
      </w:tr>
      <w:tr w:rsidR="005644F9" w14:paraId="23BE7673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285CCA" w14:textId="77777777" w:rsidR="005644F9" w:rsidRDefault="00000000">
            <w:r>
              <w:rPr>
                <w:b/>
                <w:bCs/>
                <w:sz w:val="20"/>
                <w:szCs w:val="20"/>
              </w:rPr>
              <w:t>Machine/Equipment: ____________________</w:t>
            </w:r>
          </w:p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7C5951" w14:textId="77777777" w:rsidR="005644F9" w:rsidRDefault="00000000">
            <w:r>
              <w:rPr>
                <w:b/>
                <w:bCs/>
                <w:sz w:val="20"/>
                <w:szCs w:val="20"/>
              </w:rPr>
              <w:t>Procedure #: _________</w:t>
            </w:r>
          </w:p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7B7183" w14:textId="77777777" w:rsidR="005644F9" w:rsidRDefault="00000000">
            <w:r>
              <w:rPr>
                <w:b/>
                <w:bCs/>
                <w:sz w:val="20"/>
                <w:szCs w:val="20"/>
              </w:rPr>
              <w:t>Authorized Employee Observed: _________</w:t>
            </w:r>
          </w:p>
        </w:tc>
      </w:tr>
    </w:tbl>
    <w:p w14:paraId="5CD2D4AB" w14:textId="77777777" w:rsidR="005644F9" w:rsidRDefault="005644F9">
      <w:pPr>
        <w:spacing w:before="200"/>
      </w:pPr>
    </w:p>
    <w:p w14:paraId="1F359B7C" w14:textId="77777777" w:rsidR="005644F9" w:rsidRDefault="00000000">
      <w:pPr>
        <w:pStyle w:val="Heading2"/>
      </w:pPr>
      <w:r>
        <w:t>Part 1: Written Procedure Review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0"/>
        <w:gridCol w:w="4400"/>
        <w:gridCol w:w="1160"/>
        <w:gridCol w:w="1160"/>
      </w:tblGrid>
      <w:tr w:rsidR="005644F9" w14:paraId="0AF932E3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9AA515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Inspection Item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5BC09F1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What to Verify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D6514C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Yes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F995EC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No</w:t>
            </w:r>
          </w:p>
        </w:tc>
      </w:tr>
      <w:tr w:rsidR="005644F9" w14:paraId="693B7327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21F221" w14:textId="77777777" w:rsidR="005644F9" w:rsidRDefault="00000000">
            <w:r>
              <w:rPr>
                <w:b/>
                <w:bCs/>
                <w:sz w:val="20"/>
                <w:szCs w:val="20"/>
              </w:rPr>
              <w:t>Procedure identification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52904A" w14:textId="77777777" w:rsidR="005644F9" w:rsidRDefault="00000000">
            <w:r>
              <w:rPr>
                <w:sz w:val="20"/>
                <w:szCs w:val="20"/>
              </w:rPr>
              <w:t>Procedure identifies specific machine/equipment, location, and all types of energy to be controlled.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76387B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61991C" w14:textId="77777777" w:rsidR="005644F9" w:rsidRDefault="005644F9"/>
        </w:tc>
      </w:tr>
      <w:tr w:rsidR="005644F9" w14:paraId="3260461E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BD90E9" w14:textId="77777777" w:rsidR="005644F9" w:rsidRDefault="00000000">
            <w:r>
              <w:rPr>
                <w:b/>
                <w:bCs/>
                <w:sz w:val="20"/>
                <w:szCs w:val="20"/>
              </w:rPr>
              <w:t>Energy source identification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6D0A26" w14:textId="77777777" w:rsidR="005644F9" w:rsidRDefault="00000000">
            <w:r>
              <w:rPr>
                <w:sz w:val="20"/>
                <w:szCs w:val="20"/>
              </w:rPr>
              <w:t>All energy sources (electrical, mechanical, hydraulic, pneumatic, chemical, thermal, gravitational) are listed.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2AFC90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281953" w14:textId="77777777" w:rsidR="005644F9" w:rsidRDefault="005644F9"/>
        </w:tc>
      </w:tr>
      <w:tr w:rsidR="005644F9" w14:paraId="705BA936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6EB2E2" w14:textId="77777777" w:rsidR="005644F9" w:rsidRDefault="00000000">
            <w:r>
              <w:rPr>
                <w:b/>
                <w:bCs/>
                <w:sz w:val="20"/>
                <w:szCs w:val="20"/>
              </w:rPr>
              <w:t>Isolation points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D1549A" w14:textId="77777777" w:rsidR="005644F9" w:rsidRDefault="00000000">
            <w:r>
              <w:rPr>
                <w:sz w:val="20"/>
                <w:szCs w:val="20"/>
              </w:rPr>
              <w:t>All energy-isolating devices are correctly identified. No new energy sources have been added since last review.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A7833F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62BF90" w14:textId="77777777" w:rsidR="005644F9" w:rsidRDefault="005644F9"/>
        </w:tc>
      </w:tr>
      <w:tr w:rsidR="005644F9" w14:paraId="25DA3D2F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777BC6" w14:textId="77777777" w:rsidR="005644F9" w:rsidRDefault="00000000">
            <w:r>
              <w:rPr>
                <w:b/>
                <w:bCs/>
                <w:sz w:val="20"/>
                <w:szCs w:val="20"/>
              </w:rPr>
              <w:t>Shutdown sequence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D417DA" w14:textId="77777777" w:rsidR="005644F9" w:rsidRDefault="00000000">
            <w:r>
              <w:rPr>
                <w:sz w:val="20"/>
                <w:szCs w:val="20"/>
              </w:rPr>
              <w:t>Written shutdown steps are accurate and match current equipment configuration.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A3AD29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6C2C1" w14:textId="77777777" w:rsidR="005644F9" w:rsidRDefault="005644F9"/>
        </w:tc>
      </w:tr>
      <w:tr w:rsidR="005644F9" w14:paraId="2470AE5C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69EA19" w14:textId="77777777" w:rsidR="005644F9" w:rsidRDefault="00000000">
            <w:r>
              <w:rPr>
                <w:b/>
                <w:bCs/>
                <w:sz w:val="20"/>
                <w:szCs w:val="20"/>
              </w:rPr>
              <w:t>LOTO device placement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469980" w14:textId="77777777" w:rsidR="005644F9" w:rsidRDefault="00000000">
            <w:r>
              <w:rPr>
                <w:sz w:val="20"/>
                <w:szCs w:val="20"/>
              </w:rPr>
              <w:t>Procedure specifies where locks/tags are applied for each isolation point.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7B83DD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7E9040" w14:textId="77777777" w:rsidR="005644F9" w:rsidRDefault="005644F9"/>
        </w:tc>
      </w:tr>
      <w:tr w:rsidR="005644F9" w14:paraId="48505BB1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DDC15D" w14:textId="77777777" w:rsidR="005644F9" w:rsidRDefault="00000000">
            <w:r>
              <w:rPr>
                <w:b/>
                <w:bCs/>
                <w:sz w:val="20"/>
                <w:szCs w:val="20"/>
              </w:rPr>
              <w:t>Stored energy dissipation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4FBA45" w14:textId="77777777" w:rsidR="005644F9" w:rsidRDefault="00000000">
            <w:r>
              <w:rPr>
                <w:sz w:val="20"/>
                <w:szCs w:val="20"/>
              </w:rPr>
              <w:t>All forms of stored/residual energy are addressed with specific methods for dissipation or restraint.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A9A65C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5FE13B" w14:textId="77777777" w:rsidR="005644F9" w:rsidRDefault="005644F9"/>
        </w:tc>
      </w:tr>
      <w:tr w:rsidR="005644F9" w14:paraId="7750A302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DA652C" w14:textId="77777777" w:rsidR="005644F9" w:rsidRDefault="00000000">
            <w:r>
              <w:rPr>
                <w:b/>
                <w:bCs/>
                <w:sz w:val="20"/>
                <w:szCs w:val="20"/>
              </w:rPr>
              <w:t>Verification of isolation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683AF3" w14:textId="77777777" w:rsidR="005644F9" w:rsidRDefault="00000000">
            <w:r>
              <w:rPr>
                <w:sz w:val="20"/>
                <w:szCs w:val="20"/>
              </w:rPr>
              <w:t>Procedure requires verification that energy is isolated (try controls, test with instruments, check gauges).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AA60AF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4BDC57" w14:textId="77777777" w:rsidR="005644F9" w:rsidRDefault="005644F9"/>
        </w:tc>
      </w:tr>
      <w:tr w:rsidR="005644F9" w14:paraId="59B1781E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8A86C6" w14:textId="77777777" w:rsidR="005644F9" w:rsidRDefault="00000000">
            <w:r>
              <w:rPr>
                <w:b/>
                <w:bCs/>
                <w:sz w:val="20"/>
                <w:szCs w:val="20"/>
              </w:rPr>
              <w:t>Release from LOTO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614E4B" w14:textId="77777777" w:rsidR="005644F9" w:rsidRDefault="00000000">
            <w:r>
              <w:rPr>
                <w:sz w:val="20"/>
                <w:szCs w:val="20"/>
              </w:rPr>
              <w:t>Steps for removing locks/tags, clearing work area, notifying affected employees, and restoring equipment.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057087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BAF0B6" w14:textId="77777777" w:rsidR="005644F9" w:rsidRDefault="005644F9"/>
        </w:tc>
      </w:tr>
      <w:tr w:rsidR="005644F9" w14:paraId="4780B3EA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59F670" w14:textId="77777777" w:rsidR="005644F9" w:rsidRDefault="00000000">
            <w:r>
              <w:rPr>
                <w:b/>
                <w:bCs/>
                <w:sz w:val="20"/>
                <w:szCs w:val="20"/>
              </w:rPr>
              <w:t>Group LOTO provisions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4FCA80" w14:textId="77777777" w:rsidR="005644F9" w:rsidRDefault="00000000">
            <w:r>
              <w:rPr>
                <w:sz w:val="20"/>
                <w:szCs w:val="20"/>
              </w:rPr>
              <w:t>If applicable, group lockout procedure addresses personal lock requirements and coordination.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1889F5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7166C8" w14:textId="77777777" w:rsidR="005644F9" w:rsidRDefault="005644F9"/>
        </w:tc>
      </w:tr>
      <w:tr w:rsidR="005644F9" w14:paraId="442D8D3F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82E6C2" w14:textId="77777777" w:rsidR="005644F9" w:rsidRDefault="00000000">
            <w:r>
              <w:rPr>
                <w:b/>
                <w:bCs/>
                <w:sz w:val="20"/>
                <w:szCs w:val="20"/>
              </w:rPr>
              <w:t>Shift change procedures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DB76A5" w14:textId="77777777" w:rsidR="005644F9" w:rsidRDefault="00000000">
            <w:r>
              <w:rPr>
                <w:sz w:val="20"/>
                <w:szCs w:val="20"/>
              </w:rPr>
              <w:t>If applicable, procedures for transferring LOTO protection between shifts are documented.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636D6F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6A1ED5" w14:textId="77777777" w:rsidR="005644F9" w:rsidRDefault="005644F9"/>
        </w:tc>
      </w:tr>
    </w:tbl>
    <w:p w14:paraId="229088C0" w14:textId="77777777" w:rsidR="005644F9" w:rsidRDefault="005644F9">
      <w:pPr>
        <w:spacing w:before="200"/>
      </w:pPr>
    </w:p>
    <w:p w14:paraId="1DDADF94" w14:textId="77777777" w:rsidR="005644F9" w:rsidRDefault="00000000">
      <w:pPr>
        <w:pStyle w:val="Heading2"/>
      </w:pPr>
      <w:r>
        <w:t>Part 2: Employee Knowledge and Execution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0"/>
        <w:gridCol w:w="4400"/>
        <w:gridCol w:w="1160"/>
        <w:gridCol w:w="1160"/>
      </w:tblGrid>
      <w:tr w:rsidR="005644F9" w14:paraId="434DB9CD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C00296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Inspection Item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301BD2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What to Verify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A80D58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Yes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14E2CE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No</w:t>
            </w:r>
          </w:p>
        </w:tc>
      </w:tr>
      <w:tr w:rsidR="005644F9" w14:paraId="0D16464E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DDB375" w14:textId="77777777" w:rsidR="005644F9" w:rsidRDefault="00000000">
            <w:r>
              <w:rPr>
                <w:b/>
                <w:bCs/>
                <w:sz w:val="20"/>
                <w:szCs w:val="20"/>
              </w:rPr>
              <w:t>Authorized employee knowledge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3A5C02" w14:textId="77777777" w:rsidR="005644F9" w:rsidRDefault="00000000">
            <w:proofErr w:type="gramStart"/>
            <w:r>
              <w:rPr>
                <w:sz w:val="20"/>
                <w:szCs w:val="20"/>
              </w:rPr>
              <w:t>Employee</w:t>
            </w:r>
            <w:proofErr w:type="gramEnd"/>
            <w:r>
              <w:rPr>
                <w:sz w:val="20"/>
                <w:szCs w:val="20"/>
              </w:rPr>
              <w:t xml:space="preserve"> can explain the procedure and the purpose of each step.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E87DA8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299A6E" w14:textId="77777777" w:rsidR="005644F9" w:rsidRDefault="005644F9"/>
        </w:tc>
      </w:tr>
      <w:tr w:rsidR="005644F9" w14:paraId="0A0FBFAA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93D7BC" w14:textId="77777777" w:rsidR="005644F9" w:rsidRDefault="00000000">
            <w:r>
              <w:rPr>
                <w:b/>
                <w:bCs/>
                <w:sz w:val="20"/>
                <w:szCs w:val="20"/>
              </w:rPr>
              <w:t>Correct procedure execution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C80006" w14:textId="77777777" w:rsidR="005644F9" w:rsidRDefault="00000000">
            <w:r>
              <w:rPr>
                <w:sz w:val="20"/>
                <w:szCs w:val="20"/>
              </w:rPr>
              <w:t xml:space="preserve">Inspector observed </w:t>
            </w:r>
            <w:proofErr w:type="gramStart"/>
            <w:r>
              <w:rPr>
                <w:sz w:val="20"/>
                <w:szCs w:val="20"/>
              </w:rPr>
              <w:t>employee</w:t>
            </w:r>
            <w:proofErr w:type="gramEnd"/>
            <w:r>
              <w:rPr>
                <w:sz w:val="20"/>
                <w:szCs w:val="20"/>
              </w:rPr>
              <w:t xml:space="preserve"> performing LOTO. Each step matched written procedure.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B5868D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F794AE" w14:textId="77777777" w:rsidR="005644F9" w:rsidRDefault="005644F9"/>
        </w:tc>
      </w:tr>
      <w:tr w:rsidR="005644F9" w14:paraId="7DA360CB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38982E" w14:textId="77777777" w:rsidR="005644F9" w:rsidRDefault="00000000">
            <w:r>
              <w:rPr>
                <w:b/>
                <w:bCs/>
                <w:sz w:val="20"/>
                <w:szCs w:val="20"/>
              </w:rPr>
              <w:lastRenderedPageBreak/>
              <w:t>Proper device application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32D1C3" w14:textId="77777777" w:rsidR="005644F9" w:rsidRDefault="00000000">
            <w:r>
              <w:rPr>
                <w:sz w:val="20"/>
                <w:szCs w:val="20"/>
              </w:rPr>
              <w:t>Employee applied correct lock/tag to each isolation point identified in the procedure.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A5F064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042245" w14:textId="77777777" w:rsidR="005644F9" w:rsidRDefault="005644F9"/>
        </w:tc>
      </w:tr>
      <w:tr w:rsidR="005644F9" w14:paraId="173D7642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C540A1" w14:textId="77777777" w:rsidR="005644F9" w:rsidRDefault="00000000">
            <w:r>
              <w:rPr>
                <w:b/>
                <w:bCs/>
                <w:sz w:val="20"/>
                <w:szCs w:val="20"/>
              </w:rPr>
              <w:t>Energy verification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4D6E7A" w14:textId="77777777" w:rsidR="005644F9" w:rsidRDefault="00000000">
            <w:r>
              <w:rPr>
                <w:sz w:val="20"/>
                <w:szCs w:val="20"/>
              </w:rPr>
              <w:t>Employee verified energy isolation before beginning work (tried controls, tested circuits, etc.).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942041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A6209A" w14:textId="77777777" w:rsidR="005644F9" w:rsidRDefault="005644F9"/>
        </w:tc>
      </w:tr>
      <w:tr w:rsidR="005644F9" w14:paraId="2FAD8335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EE924D" w14:textId="77777777" w:rsidR="005644F9" w:rsidRDefault="00000000">
            <w:r>
              <w:rPr>
                <w:b/>
                <w:bCs/>
                <w:sz w:val="20"/>
                <w:szCs w:val="20"/>
              </w:rPr>
              <w:t>Affected employee awareness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6F6305" w14:textId="77777777" w:rsidR="005644F9" w:rsidRDefault="00000000">
            <w:r>
              <w:rPr>
                <w:sz w:val="20"/>
                <w:szCs w:val="20"/>
              </w:rPr>
              <w:t>Affected employees understand LOTO purpose and know not to restart locked/tagged equipment.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36A8DC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F8C515" w14:textId="77777777" w:rsidR="005644F9" w:rsidRDefault="005644F9"/>
        </w:tc>
      </w:tr>
      <w:tr w:rsidR="005644F9" w14:paraId="11FE91A9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8F5428" w14:textId="77777777" w:rsidR="005644F9" w:rsidRDefault="00000000">
            <w:r>
              <w:rPr>
                <w:b/>
                <w:bCs/>
                <w:sz w:val="20"/>
                <w:szCs w:val="20"/>
              </w:rPr>
              <w:t>Release procedure followed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9C5C72" w14:textId="77777777" w:rsidR="005644F9" w:rsidRDefault="00000000">
            <w:proofErr w:type="gramStart"/>
            <w:r>
              <w:rPr>
                <w:sz w:val="20"/>
                <w:szCs w:val="20"/>
              </w:rPr>
              <w:t>Employee</w:t>
            </w:r>
            <w:proofErr w:type="gramEnd"/>
            <w:r>
              <w:rPr>
                <w:sz w:val="20"/>
                <w:szCs w:val="20"/>
              </w:rPr>
              <w:t xml:space="preserve"> followed proper steps for removing LOTO devices and restoring equipment.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935A0E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2A05A" w14:textId="77777777" w:rsidR="005644F9" w:rsidRDefault="005644F9"/>
        </w:tc>
      </w:tr>
    </w:tbl>
    <w:p w14:paraId="6E26C89F" w14:textId="77777777" w:rsidR="005644F9" w:rsidRDefault="005644F9">
      <w:pPr>
        <w:spacing w:before="200"/>
      </w:pPr>
    </w:p>
    <w:p w14:paraId="60EB7FDC" w14:textId="77777777" w:rsidR="005644F9" w:rsidRDefault="00000000">
      <w:pPr>
        <w:pStyle w:val="Heading2"/>
      </w:pPr>
      <w:r>
        <w:t>Part 3: Devices and Equipment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0"/>
        <w:gridCol w:w="4400"/>
        <w:gridCol w:w="1160"/>
        <w:gridCol w:w="1160"/>
      </w:tblGrid>
      <w:tr w:rsidR="005644F9" w14:paraId="3AB26B0C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94FDC1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Inspection Item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D79EFD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What to Verify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FB53DD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Yes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CCF3D0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No</w:t>
            </w:r>
          </w:p>
        </w:tc>
      </w:tr>
      <w:tr w:rsidR="005644F9" w14:paraId="64EB3918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C18831" w14:textId="77777777" w:rsidR="005644F9" w:rsidRDefault="00000000">
            <w:r>
              <w:rPr>
                <w:b/>
                <w:bCs/>
                <w:sz w:val="20"/>
                <w:szCs w:val="20"/>
              </w:rPr>
              <w:t>Lockout devices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92C207" w14:textId="77777777" w:rsidR="005644F9" w:rsidRDefault="00000000">
            <w:r>
              <w:rPr>
                <w:sz w:val="20"/>
                <w:szCs w:val="20"/>
              </w:rPr>
              <w:t>Locks are durable, standardized, substantial, and labeled with authorized employee identity.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2A548B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FA35B5" w14:textId="77777777" w:rsidR="005644F9" w:rsidRDefault="005644F9"/>
        </w:tc>
      </w:tr>
      <w:tr w:rsidR="005644F9" w14:paraId="4D7B9998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FA2D7A" w14:textId="77777777" w:rsidR="005644F9" w:rsidRDefault="00000000">
            <w:r>
              <w:rPr>
                <w:b/>
                <w:bCs/>
                <w:sz w:val="20"/>
                <w:szCs w:val="20"/>
              </w:rPr>
              <w:t>Tagout devices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AF8067" w14:textId="77777777" w:rsidR="005644F9" w:rsidRDefault="00000000">
            <w:r>
              <w:rPr>
                <w:sz w:val="20"/>
                <w:szCs w:val="20"/>
              </w:rPr>
              <w:t>Tags are durable, standardized, legible, include employee identity, and include warning legend.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DDDC84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61796A" w14:textId="77777777" w:rsidR="005644F9" w:rsidRDefault="005644F9"/>
        </w:tc>
      </w:tr>
      <w:tr w:rsidR="005644F9" w14:paraId="6BFC86ED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C03E01" w14:textId="77777777" w:rsidR="005644F9" w:rsidRDefault="00000000">
            <w:r>
              <w:rPr>
                <w:b/>
                <w:bCs/>
                <w:sz w:val="20"/>
                <w:szCs w:val="20"/>
              </w:rPr>
              <w:t>Device exclusivity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176169" w14:textId="77777777" w:rsidR="005644F9" w:rsidRDefault="00000000">
            <w:r>
              <w:rPr>
                <w:sz w:val="20"/>
                <w:szCs w:val="20"/>
              </w:rPr>
              <w:t>LOTO devices used exclusively for energy control (not used for tool storage, lockers, etc.).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00EA10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203777" w14:textId="77777777" w:rsidR="005644F9" w:rsidRDefault="005644F9"/>
        </w:tc>
      </w:tr>
      <w:tr w:rsidR="005644F9" w14:paraId="6D5A5CC0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D122DD" w14:textId="77777777" w:rsidR="005644F9" w:rsidRDefault="00000000">
            <w:r>
              <w:rPr>
                <w:b/>
                <w:bCs/>
                <w:sz w:val="20"/>
                <w:szCs w:val="20"/>
              </w:rPr>
              <w:t>Energy-isolating devices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33605C" w14:textId="77777777" w:rsidR="005644F9" w:rsidRDefault="00000000">
            <w:r>
              <w:rPr>
                <w:sz w:val="20"/>
                <w:szCs w:val="20"/>
              </w:rPr>
              <w:t>All isolation devices (breakers, disconnects, valves) operational and capable of being locked out.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048EB9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E43F3A" w14:textId="77777777" w:rsidR="005644F9" w:rsidRDefault="005644F9"/>
        </w:tc>
      </w:tr>
      <w:tr w:rsidR="005644F9" w14:paraId="1FFB4857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A512EF" w14:textId="77777777" w:rsidR="005644F9" w:rsidRDefault="00000000">
            <w:r>
              <w:rPr>
                <w:b/>
                <w:bCs/>
                <w:sz w:val="20"/>
                <w:szCs w:val="20"/>
              </w:rPr>
              <w:t>Labeling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D424ED" w14:textId="77777777" w:rsidR="005644F9" w:rsidRDefault="00000000">
            <w:r>
              <w:rPr>
                <w:sz w:val="20"/>
                <w:szCs w:val="20"/>
              </w:rPr>
              <w:t>Energy isolation points on equipment clearly labeled, legible, and matching the written procedure.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998A97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668B4F" w14:textId="77777777" w:rsidR="005644F9" w:rsidRDefault="005644F9"/>
        </w:tc>
      </w:tr>
      <w:tr w:rsidR="005644F9" w14:paraId="65D4D1CB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130800" w14:textId="77777777" w:rsidR="005644F9" w:rsidRDefault="00000000">
            <w:r>
              <w:rPr>
                <w:b/>
                <w:bCs/>
                <w:sz w:val="20"/>
                <w:szCs w:val="20"/>
              </w:rPr>
              <w:t>Device inventory</w:t>
            </w:r>
          </w:p>
        </w:tc>
        <w:tc>
          <w:tcPr>
            <w:tcW w:w="4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26AC09" w14:textId="77777777" w:rsidR="005644F9" w:rsidRDefault="00000000">
            <w:r>
              <w:rPr>
                <w:sz w:val="20"/>
                <w:szCs w:val="20"/>
              </w:rPr>
              <w:t>Adequate supply of locks, tags, hasps, and other devices available.</w:t>
            </w:r>
          </w:p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A2AC6A" w14:textId="77777777" w:rsidR="005644F9" w:rsidRDefault="005644F9"/>
        </w:tc>
        <w:tc>
          <w:tcPr>
            <w:tcW w:w="11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5F7F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BD1B81" w14:textId="77777777" w:rsidR="005644F9" w:rsidRDefault="005644F9"/>
        </w:tc>
      </w:tr>
    </w:tbl>
    <w:p w14:paraId="30813FD9" w14:textId="77777777" w:rsidR="005644F9" w:rsidRDefault="005644F9">
      <w:pPr>
        <w:spacing w:before="200"/>
      </w:pPr>
    </w:p>
    <w:p w14:paraId="697B3F45" w14:textId="77777777" w:rsidR="005644F9" w:rsidRDefault="00000000">
      <w:pPr>
        <w:pStyle w:val="Heading2"/>
      </w:pPr>
      <w:r>
        <w:t>Deficiencies &amp; Corrective Actions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0"/>
        <w:gridCol w:w="3360"/>
        <w:gridCol w:w="1680"/>
        <w:gridCol w:w="1680"/>
      </w:tblGrid>
      <w:tr w:rsidR="005644F9" w14:paraId="4AD1B44F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37394C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Deficiency Description</w:t>
            </w:r>
          </w:p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9DDC6C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Corrective Action</w:t>
            </w:r>
          </w:p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1DDD78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Assigned To</w:t>
            </w:r>
          </w:p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224B7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C63450" w14:textId="77777777" w:rsidR="005644F9" w:rsidRDefault="00000000">
            <w:r>
              <w:rPr>
                <w:b/>
                <w:bCs/>
                <w:color w:val="FFFFFF"/>
                <w:sz w:val="20"/>
                <w:szCs w:val="20"/>
              </w:rPr>
              <w:t>Date Fixed</w:t>
            </w:r>
          </w:p>
        </w:tc>
      </w:tr>
      <w:tr w:rsidR="005644F9" w14:paraId="73A2A117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FF0CF8" w14:textId="77777777" w:rsidR="005644F9" w:rsidRDefault="005644F9"/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A170DD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73C844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D6CDD1" w14:textId="77777777" w:rsidR="005644F9" w:rsidRDefault="005644F9"/>
        </w:tc>
      </w:tr>
      <w:tr w:rsidR="005644F9" w14:paraId="44DFF03F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0AEB36" w14:textId="77777777" w:rsidR="005644F9" w:rsidRDefault="005644F9"/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EE5A32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07195E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64DF85" w14:textId="77777777" w:rsidR="005644F9" w:rsidRDefault="005644F9"/>
        </w:tc>
      </w:tr>
      <w:tr w:rsidR="005644F9" w14:paraId="41E97676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106F56" w14:textId="77777777" w:rsidR="005644F9" w:rsidRDefault="005644F9"/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8C16E7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575B89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5F5269" w14:textId="77777777" w:rsidR="005644F9" w:rsidRDefault="005644F9"/>
        </w:tc>
      </w:tr>
      <w:tr w:rsidR="005644F9" w14:paraId="5CA6209A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72717F" w14:textId="77777777" w:rsidR="005644F9" w:rsidRDefault="005644F9"/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78ECCE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21623F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C2C256" w14:textId="77777777" w:rsidR="005644F9" w:rsidRDefault="005644F9"/>
        </w:tc>
      </w:tr>
      <w:tr w:rsidR="005644F9" w14:paraId="0F666168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3D9919" w14:textId="77777777" w:rsidR="005644F9" w:rsidRDefault="005644F9"/>
        </w:tc>
        <w:tc>
          <w:tcPr>
            <w:tcW w:w="3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27362B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55BA42" w14:textId="77777777" w:rsidR="005644F9" w:rsidRDefault="005644F9"/>
        </w:tc>
        <w:tc>
          <w:tcPr>
            <w:tcW w:w="16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D73704" w14:textId="77777777" w:rsidR="005644F9" w:rsidRDefault="005644F9"/>
        </w:tc>
      </w:tr>
    </w:tbl>
    <w:p w14:paraId="65B39B29" w14:textId="77777777" w:rsidR="005644F9" w:rsidRDefault="005644F9">
      <w:pPr>
        <w:spacing w:before="200"/>
      </w:pPr>
    </w:p>
    <w:p w14:paraId="36545F91" w14:textId="306B56A2" w:rsidR="005644F9" w:rsidRDefault="00000000">
      <w:pPr>
        <w:spacing w:after="60"/>
      </w:pPr>
      <w:r>
        <w:rPr>
          <w:b/>
          <w:bCs/>
        </w:rPr>
        <w:t>Overall Finding</w:t>
      </w:r>
      <w:r w:rsidR="00F66185">
        <w:rPr>
          <w:b/>
          <w:bCs/>
        </w:rPr>
        <w:t>: Procedure</w:t>
      </w:r>
      <w:r>
        <w:t xml:space="preserve"> adequate and being </w:t>
      </w:r>
      <w:r w:rsidR="00F66185">
        <w:t>followed / Deficiencies</w:t>
      </w:r>
      <w:r>
        <w:t xml:space="preserve"> identified (see above)</w:t>
      </w:r>
    </w:p>
    <w:p w14:paraId="5DE31830" w14:textId="5B29B4B0" w:rsidR="005644F9" w:rsidRDefault="00000000">
      <w:pPr>
        <w:spacing w:before="60" w:after="60"/>
      </w:pPr>
      <w:r>
        <w:rPr>
          <w:b/>
          <w:bCs/>
        </w:rPr>
        <w:t>Retraining Required</w:t>
      </w:r>
      <w:r w:rsidR="00F66185">
        <w:rPr>
          <w:b/>
          <w:bCs/>
        </w:rPr>
        <w:t>: Yes</w:t>
      </w:r>
      <w:r w:rsidR="00F66185">
        <w:t xml:space="preserve"> / No</w:t>
      </w:r>
      <w:r>
        <w:t xml:space="preserve">       If yes, list employees: ___________________________________</w:t>
      </w:r>
    </w:p>
    <w:p w14:paraId="6C23D375" w14:textId="77777777" w:rsidR="005644F9" w:rsidRDefault="00000000">
      <w:pPr>
        <w:spacing w:before="200" w:after="60"/>
      </w:pPr>
      <w:r>
        <w:t>Inspector Signature: ________________________________    Date: ______________</w:t>
      </w:r>
    </w:p>
    <w:p w14:paraId="2592444E" w14:textId="77777777" w:rsidR="00384EE0" w:rsidRDefault="00384EE0">
      <w:pPr>
        <w:spacing w:after="60"/>
      </w:pPr>
    </w:p>
    <w:p w14:paraId="2B44CD96" w14:textId="77777777" w:rsidR="00A17B31" w:rsidRDefault="00A17B31">
      <w:pPr>
        <w:spacing w:after="60"/>
      </w:pPr>
    </w:p>
    <w:p w14:paraId="35743088" w14:textId="68C3669F" w:rsidR="005644F9" w:rsidRDefault="00000000">
      <w:pPr>
        <w:spacing w:after="60"/>
      </w:pPr>
      <w:r>
        <w:t>Safety Manager: ____________________________________    Date: ______________</w:t>
      </w:r>
    </w:p>
    <w:p w14:paraId="4576A327" w14:textId="77777777" w:rsidR="005644F9" w:rsidRDefault="00000000">
      <w:pPr>
        <w:spacing w:before="200"/>
      </w:pPr>
      <w:r>
        <w:rPr>
          <w:i/>
          <w:iCs/>
          <w:color w:val="CC0000"/>
          <w:sz w:val="18"/>
          <w:szCs w:val="18"/>
        </w:rPr>
        <w:t>If deviations or inadequacies are found, correct the procedure and retrain all affected employees before the procedure is used again. Document retraining with employee name and date per 1910.147(c)(7).</w:t>
      </w:r>
    </w:p>
    <w:p w14:paraId="735DEF86" w14:textId="0D85FE66" w:rsidR="005644F9" w:rsidRDefault="005644F9">
      <w:pPr>
        <w:spacing w:before="200"/>
      </w:pPr>
    </w:p>
    <w:sectPr w:rsidR="005644F9">
      <w:headerReference w:type="default" r:id="rId7"/>
      <w:footerReference w:type="default" r:id="rId8"/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2DABA" w14:textId="77777777" w:rsidR="00D70EA3" w:rsidRDefault="00D70EA3" w:rsidP="00384EE0">
      <w:r>
        <w:separator/>
      </w:r>
    </w:p>
  </w:endnote>
  <w:endnote w:type="continuationSeparator" w:id="0">
    <w:p w14:paraId="1DBB92A3" w14:textId="77777777" w:rsidR="00D70EA3" w:rsidRDefault="00D70EA3" w:rsidP="00384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3067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1C0FF5" w14:textId="26F3271E" w:rsidR="00384EE0" w:rsidRDefault="00384E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899DB1" w14:textId="3C21DC2B" w:rsidR="00384EE0" w:rsidRDefault="00384E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2EC8B" w14:textId="77777777" w:rsidR="00D70EA3" w:rsidRDefault="00D70EA3" w:rsidP="00384EE0">
      <w:r>
        <w:separator/>
      </w:r>
    </w:p>
  </w:footnote>
  <w:footnote w:type="continuationSeparator" w:id="0">
    <w:p w14:paraId="40428CD8" w14:textId="77777777" w:rsidR="00D70EA3" w:rsidRDefault="00D70EA3" w:rsidP="00384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2102C" w14:textId="1310B5E1" w:rsidR="00384EE0" w:rsidRDefault="00384EE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1E4565" wp14:editId="596B4B5E">
          <wp:simplePos x="0" y="0"/>
          <wp:positionH relativeFrom="margin">
            <wp:posOffset>2255520</wp:posOffset>
          </wp:positionH>
          <wp:positionV relativeFrom="paragraph">
            <wp:posOffset>-297180</wp:posOffset>
          </wp:positionV>
          <wp:extent cx="1363980" cy="464820"/>
          <wp:effectExtent l="0" t="0" r="762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98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3D4A62"/>
    <w:multiLevelType w:val="hybridMultilevel"/>
    <w:tmpl w:val="99D631B8"/>
    <w:lvl w:ilvl="0" w:tplc="E14A7000">
      <w:start w:val="1"/>
      <w:numFmt w:val="bullet"/>
      <w:lvlText w:val="●"/>
      <w:lvlJc w:val="left"/>
      <w:pPr>
        <w:ind w:left="720" w:hanging="360"/>
      </w:pPr>
    </w:lvl>
    <w:lvl w:ilvl="1" w:tplc="11C2BF22">
      <w:start w:val="1"/>
      <w:numFmt w:val="bullet"/>
      <w:lvlText w:val="○"/>
      <w:lvlJc w:val="left"/>
      <w:pPr>
        <w:ind w:left="1440" w:hanging="360"/>
      </w:pPr>
    </w:lvl>
    <w:lvl w:ilvl="2" w:tplc="2BEA1EA8">
      <w:start w:val="1"/>
      <w:numFmt w:val="bullet"/>
      <w:lvlText w:val="■"/>
      <w:lvlJc w:val="left"/>
      <w:pPr>
        <w:ind w:left="2160" w:hanging="360"/>
      </w:pPr>
    </w:lvl>
    <w:lvl w:ilvl="3" w:tplc="7840990A">
      <w:start w:val="1"/>
      <w:numFmt w:val="bullet"/>
      <w:lvlText w:val="●"/>
      <w:lvlJc w:val="left"/>
      <w:pPr>
        <w:ind w:left="2880" w:hanging="360"/>
      </w:pPr>
    </w:lvl>
    <w:lvl w:ilvl="4" w:tplc="95520A5E">
      <w:start w:val="1"/>
      <w:numFmt w:val="bullet"/>
      <w:lvlText w:val="○"/>
      <w:lvlJc w:val="left"/>
      <w:pPr>
        <w:ind w:left="3600" w:hanging="360"/>
      </w:pPr>
    </w:lvl>
    <w:lvl w:ilvl="5" w:tplc="3446D10C">
      <w:start w:val="1"/>
      <w:numFmt w:val="bullet"/>
      <w:lvlText w:val="■"/>
      <w:lvlJc w:val="left"/>
      <w:pPr>
        <w:ind w:left="4320" w:hanging="360"/>
      </w:pPr>
    </w:lvl>
    <w:lvl w:ilvl="6" w:tplc="73A28FAC">
      <w:start w:val="1"/>
      <w:numFmt w:val="bullet"/>
      <w:lvlText w:val="●"/>
      <w:lvlJc w:val="left"/>
      <w:pPr>
        <w:ind w:left="5040" w:hanging="360"/>
      </w:pPr>
    </w:lvl>
    <w:lvl w:ilvl="7" w:tplc="2AB6FC70">
      <w:start w:val="1"/>
      <w:numFmt w:val="bullet"/>
      <w:lvlText w:val="●"/>
      <w:lvlJc w:val="left"/>
      <w:pPr>
        <w:ind w:left="5760" w:hanging="360"/>
      </w:pPr>
    </w:lvl>
    <w:lvl w:ilvl="8" w:tplc="1B10779E">
      <w:start w:val="1"/>
      <w:numFmt w:val="bullet"/>
      <w:lvlText w:val="●"/>
      <w:lvlJc w:val="left"/>
      <w:pPr>
        <w:ind w:left="6480" w:hanging="360"/>
      </w:pPr>
    </w:lvl>
  </w:abstractNum>
  <w:num w:numId="1" w16cid:durableId="194394810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4F9"/>
    <w:rsid w:val="00384EE0"/>
    <w:rsid w:val="005644F9"/>
    <w:rsid w:val="00A17B31"/>
    <w:rsid w:val="00D70EA3"/>
    <w:rsid w:val="00EB0F3C"/>
    <w:rsid w:val="00F6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1D233"/>
  <w15:docId w15:val="{6FB09681-AA6F-4E12-873C-2F2534EC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120" w:after="120"/>
      <w:outlineLvl w:val="0"/>
    </w:pPr>
    <w:rPr>
      <w:b/>
      <w:bCs/>
      <w:color w:val="224B7B"/>
      <w:sz w:val="36"/>
      <w:szCs w:val="36"/>
    </w:rPr>
  </w:style>
  <w:style w:type="paragraph" w:styleId="Heading2">
    <w:name w:val="heading 2"/>
    <w:uiPriority w:val="9"/>
    <w:unhideWhenUsed/>
    <w:qFormat/>
    <w:pPr>
      <w:spacing w:before="200" w:after="100"/>
      <w:outlineLvl w:val="1"/>
    </w:pPr>
    <w:rPr>
      <w:b/>
      <w:bCs/>
      <w:color w:val="224B7B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84E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4EE0"/>
  </w:style>
  <w:style w:type="paragraph" w:styleId="Footer">
    <w:name w:val="footer"/>
    <w:basedOn w:val="Normal"/>
    <w:link w:val="FooterChar"/>
    <w:uiPriority w:val="99"/>
    <w:unhideWhenUsed/>
    <w:rsid w:val="00384E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4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481</Words>
  <Characters>3287</Characters>
  <Application>Microsoft Office Word</Application>
  <DocSecurity>0</DocSecurity>
  <Lines>234</Lines>
  <Paragraphs>121</Paragraphs>
  <ScaleCrop>false</ScaleCrop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Safety Result Pros</cp:lastModifiedBy>
  <cp:revision>9</cp:revision>
  <dcterms:created xsi:type="dcterms:W3CDTF">2026-02-22T21:56:00Z</dcterms:created>
  <dcterms:modified xsi:type="dcterms:W3CDTF">2026-06-20T13:43:00Z</dcterms:modified>
</cp:coreProperties>
</file>